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2B4" w:rsidRDefault="00C852B4"/>
    <w:p w:rsidR="00393DDF" w:rsidRDefault="00393DDF"/>
    <w:p w:rsidR="006D67B7" w:rsidRPr="007567A1" w:rsidRDefault="006D67B7" w:rsidP="006D67B7">
      <w:pPr>
        <w:pStyle w:val="BodyText"/>
        <w:shd w:val="pct10" w:color="auto" w:fill="FFFFFF"/>
        <w:jc w:val="center"/>
        <w:rPr>
          <w:b/>
          <w:smallCaps/>
          <w:szCs w:val="28"/>
          <w:lang w:val="ro-RO"/>
        </w:rPr>
      </w:pPr>
      <w:r w:rsidRPr="007567A1">
        <w:rPr>
          <w:b/>
          <w:smallCaps/>
          <w:szCs w:val="28"/>
          <w:lang w:val="ro-RO"/>
        </w:rPr>
        <w:t>CONTRACT DE PRESTARE DE SERVICII</w:t>
      </w:r>
    </w:p>
    <w:p w:rsidR="006D67B7" w:rsidRPr="00583107" w:rsidRDefault="006D67B7" w:rsidP="00393DDF">
      <w:pPr>
        <w:pStyle w:val="BodyText"/>
        <w:shd w:val="pct10" w:color="auto" w:fill="FFFFFF"/>
        <w:jc w:val="center"/>
        <w:rPr>
          <w:lang w:val="ro-RO"/>
        </w:rPr>
      </w:pPr>
      <w:r w:rsidRPr="007567A1">
        <w:rPr>
          <w:szCs w:val="28"/>
          <w:lang w:val="ro-RO"/>
        </w:rPr>
        <w:t>nr. ___</w:t>
      </w:r>
      <w:r w:rsidR="00201998" w:rsidRPr="007567A1">
        <w:rPr>
          <w:szCs w:val="28"/>
          <w:lang w:val="ro-RO"/>
        </w:rPr>
        <w:t>__</w:t>
      </w:r>
      <w:r w:rsidRPr="007567A1">
        <w:rPr>
          <w:szCs w:val="28"/>
          <w:lang w:val="ro-RO"/>
        </w:rPr>
        <w:t xml:space="preserve">_____din </w:t>
      </w:r>
      <w:r w:rsidR="00513801" w:rsidRPr="007567A1">
        <w:rPr>
          <w:szCs w:val="28"/>
          <w:lang w:val="ro-RO"/>
        </w:rPr>
        <w:t xml:space="preserve"> </w:t>
      </w:r>
      <w:r w:rsidR="00187DE8">
        <w:rPr>
          <w:b/>
          <w:smallCaps/>
          <w:szCs w:val="28"/>
          <w:lang w:val="ro-RO"/>
        </w:rPr>
        <w:t>202</w:t>
      </w:r>
      <w:r w:rsidR="00AB42F6">
        <w:rPr>
          <w:b/>
          <w:smallCaps/>
          <w:szCs w:val="28"/>
          <w:lang w:val="ro-RO"/>
        </w:rPr>
        <w:t>5</w:t>
      </w:r>
    </w:p>
    <w:p w:rsidR="00393DDF" w:rsidRPr="00393DDF" w:rsidRDefault="00393DDF">
      <w:pPr>
        <w:rPr>
          <w:sz w:val="16"/>
          <w:szCs w:val="16"/>
        </w:rPr>
      </w:pPr>
    </w:p>
    <w:p w:rsidR="00393DDF" w:rsidRDefault="00393DDF">
      <w:pPr>
        <w:rPr>
          <w:sz w:val="16"/>
          <w:szCs w:val="16"/>
        </w:rPr>
      </w:pPr>
    </w:p>
    <w:p w:rsidR="00703E40" w:rsidRPr="0013076F" w:rsidRDefault="00292FD1" w:rsidP="003903B4">
      <w:pPr>
        <w:jc w:val="both"/>
        <w:rPr>
          <w:b/>
          <w:sz w:val="24"/>
          <w:szCs w:val="24"/>
        </w:rPr>
      </w:pPr>
      <w:r w:rsidRPr="0013076F">
        <w:rPr>
          <w:sz w:val="24"/>
          <w:szCs w:val="24"/>
        </w:rPr>
        <w:t xml:space="preserve">Obiect: : </w:t>
      </w:r>
      <w:r w:rsidRPr="0013076F">
        <w:rPr>
          <w:b/>
          <w:sz w:val="24"/>
          <w:szCs w:val="24"/>
        </w:rPr>
        <w:t xml:space="preserve">Efectuare 22 analize cromatografice pentru gazele dizolvate și apa din uleiul transformatoarelor de putere din ELCEN </w:t>
      </w:r>
      <w:r w:rsidR="00AB42F6" w:rsidRPr="0013076F">
        <w:rPr>
          <w:b/>
          <w:sz w:val="24"/>
          <w:szCs w:val="24"/>
        </w:rPr>
        <w:t>cu</w:t>
      </w:r>
      <w:r w:rsidRPr="0013076F">
        <w:rPr>
          <w:b/>
          <w:sz w:val="24"/>
          <w:szCs w:val="24"/>
        </w:rPr>
        <w:t xml:space="preserve"> interpretarea rezultatelor</w:t>
      </w:r>
    </w:p>
    <w:p w:rsidR="00EF5D31" w:rsidRPr="0013076F" w:rsidRDefault="00EF5D31">
      <w:pPr>
        <w:rPr>
          <w:sz w:val="24"/>
          <w:szCs w:val="24"/>
        </w:rPr>
      </w:pPr>
      <w:r w:rsidRPr="0013076F">
        <w:rPr>
          <w:sz w:val="24"/>
          <w:szCs w:val="24"/>
        </w:rPr>
        <w:t>Valoarea fara TVA a contractului</w:t>
      </w:r>
      <w:r w:rsidRPr="0013076F">
        <w:rPr>
          <w:b/>
          <w:sz w:val="24"/>
          <w:szCs w:val="24"/>
        </w:rPr>
        <w:t>:___________________ lei</w:t>
      </w:r>
    </w:p>
    <w:p w:rsidR="00201998" w:rsidRPr="0013076F" w:rsidRDefault="00F355BC">
      <w:pPr>
        <w:rPr>
          <w:sz w:val="24"/>
          <w:szCs w:val="24"/>
        </w:rPr>
      </w:pPr>
      <w:r>
        <w:rPr>
          <w:sz w:val="24"/>
          <w:szCs w:val="24"/>
        </w:rPr>
        <w:t>Durata contractului</w:t>
      </w:r>
      <w:r w:rsidR="00EF5D31" w:rsidRPr="0013076F">
        <w:rPr>
          <w:sz w:val="24"/>
          <w:szCs w:val="24"/>
        </w:rPr>
        <w:t xml:space="preserve">: </w:t>
      </w:r>
      <w:r>
        <w:rPr>
          <w:sz w:val="24"/>
          <w:szCs w:val="24"/>
        </w:rPr>
        <w:t xml:space="preserve">de la perfectare pana la data de </w:t>
      </w:r>
      <w:bookmarkStart w:id="0" w:name="_GoBack"/>
      <w:bookmarkEnd w:id="0"/>
      <w:r w:rsidR="00EF5D31" w:rsidRPr="0013076F">
        <w:rPr>
          <w:b/>
          <w:sz w:val="24"/>
          <w:szCs w:val="24"/>
        </w:rPr>
        <w:t>20.12</w:t>
      </w:r>
      <w:r w:rsidR="00A60B64" w:rsidRPr="0013076F">
        <w:rPr>
          <w:b/>
          <w:sz w:val="24"/>
          <w:szCs w:val="24"/>
        </w:rPr>
        <w:t>.202</w:t>
      </w:r>
      <w:r w:rsidR="00EF5D31" w:rsidRPr="0013076F">
        <w:rPr>
          <w:b/>
          <w:sz w:val="24"/>
          <w:szCs w:val="24"/>
        </w:rPr>
        <w:t>5</w:t>
      </w:r>
    </w:p>
    <w:p w:rsidR="00323237" w:rsidRPr="0013076F" w:rsidRDefault="00323237">
      <w:pPr>
        <w:rPr>
          <w:sz w:val="24"/>
          <w:szCs w:val="24"/>
        </w:rPr>
      </w:pPr>
    </w:p>
    <w:p w:rsidR="00C852B4" w:rsidRPr="0013076F" w:rsidRDefault="00C852B4">
      <w:pPr>
        <w:pStyle w:val="Heading1"/>
        <w:shd w:val="pct10" w:color="auto" w:fill="FFFFFF"/>
        <w:spacing w:after="120"/>
        <w:rPr>
          <w:sz w:val="24"/>
          <w:szCs w:val="24"/>
        </w:rPr>
      </w:pPr>
      <w:r w:rsidRPr="0013076F">
        <w:rPr>
          <w:sz w:val="24"/>
          <w:szCs w:val="24"/>
        </w:rPr>
        <w:t>CAP.1. PĂRŢILE CONTRACTANTE</w:t>
      </w:r>
    </w:p>
    <w:p w:rsidR="00ED3D7D" w:rsidRPr="0013076F" w:rsidRDefault="00ED3D7D" w:rsidP="00ED3D7D">
      <w:pPr>
        <w:pStyle w:val="BodyText"/>
        <w:ind w:firstLine="720"/>
        <w:rPr>
          <w:sz w:val="24"/>
          <w:szCs w:val="24"/>
          <w:lang w:val="ro-RO"/>
        </w:rPr>
      </w:pPr>
      <w:r w:rsidRPr="0013076F">
        <w:rPr>
          <w:b/>
          <w:sz w:val="24"/>
          <w:szCs w:val="24"/>
          <w:lang w:val="ro-RO"/>
        </w:rPr>
        <w:t>SOCIETATEA ELECTROCENTRALE BUCUREŞTI SA</w:t>
      </w:r>
      <w:r w:rsidRPr="0013076F">
        <w:rPr>
          <w:sz w:val="24"/>
          <w:szCs w:val="24"/>
          <w:lang w:val="ro-RO"/>
        </w:rPr>
        <w:t xml:space="preserve">, cu sediul in Bucuresti, Splaiul Independentei nr. 227, sector 6, inregistrata la registrul Comertului cu nr. J40/1696/2003, cod fiscal RO 15189596, </w:t>
      </w:r>
      <w:r w:rsidRPr="0013076F">
        <w:rPr>
          <w:color w:val="000000"/>
          <w:sz w:val="24"/>
          <w:szCs w:val="24"/>
          <w:lang w:val="ro-RO"/>
        </w:rPr>
        <w:t xml:space="preserve">cod poştal </w:t>
      </w:r>
      <w:r w:rsidRPr="0013076F">
        <w:rPr>
          <w:sz w:val="24"/>
          <w:szCs w:val="24"/>
          <w:lang w:val="ro-RO"/>
        </w:rPr>
        <w:t xml:space="preserve">060041, telefon 021 275 1103, fax 021 275 1405, e-mail </w:t>
      </w:r>
      <w:hyperlink r:id="rId8" w:history="1">
        <w:r w:rsidRPr="0013076F">
          <w:rPr>
            <w:rStyle w:val="Hyperlink"/>
            <w:sz w:val="24"/>
            <w:szCs w:val="24"/>
            <w:lang w:val="ro-RO"/>
          </w:rPr>
          <w:t>office@elcen.ro</w:t>
        </w:r>
      </w:hyperlink>
      <w:r w:rsidRPr="0013076F">
        <w:rPr>
          <w:sz w:val="24"/>
          <w:szCs w:val="24"/>
          <w:lang w:val="ro-RO"/>
        </w:rPr>
        <w:t>, cod</w:t>
      </w:r>
      <w:r w:rsidRPr="0013076F">
        <w:rPr>
          <w:color w:val="000000"/>
          <w:sz w:val="24"/>
          <w:szCs w:val="24"/>
          <w:lang w:val="ro-RO"/>
        </w:rPr>
        <w:t xml:space="preserve"> IBAN  nr. RO25 RNCB 0082 0441 7274 0422 deschis la BCR – Sucursala Unirii, legal reprezentată de dl.Claudiu-Ionuț CREȚU-SÂRBU –  Director General, în calitate de</w:t>
      </w:r>
      <w:r w:rsidRPr="0013076F">
        <w:rPr>
          <w:b/>
          <w:sz w:val="24"/>
          <w:szCs w:val="24"/>
          <w:lang w:val="ro-RO"/>
        </w:rPr>
        <w:t>ACHIZITOR</w:t>
      </w:r>
      <w:r w:rsidRPr="0013076F">
        <w:rPr>
          <w:sz w:val="24"/>
          <w:szCs w:val="24"/>
          <w:lang w:val="ro-RO"/>
        </w:rPr>
        <w:t xml:space="preserve">(BENEFICIAR) </w:t>
      </w:r>
    </w:p>
    <w:p w:rsidR="00C852B4" w:rsidRPr="0013076F" w:rsidRDefault="00341CD9" w:rsidP="00393DDF">
      <w:pPr>
        <w:pStyle w:val="BodyText"/>
        <w:ind w:firstLine="720"/>
        <w:rPr>
          <w:sz w:val="24"/>
          <w:szCs w:val="24"/>
          <w:lang w:val="ro-RO"/>
        </w:rPr>
      </w:pPr>
      <w:r w:rsidRPr="0013076F">
        <w:rPr>
          <w:sz w:val="24"/>
          <w:szCs w:val="24"/>
          <w:lang w:val="ro-RO"/>
        </w:rPr>
        <w:t>Societatea _________</w:t>
      </w:r>
      <w:r w:rsidR="00C852B4" w:rsidRPr="0013076F">
        <w:rPr>
          <w:sz w:val="24"/>
          <w:szCs w:val="24"/>
          <w:lang w:val="ro-RO"/>
        </w:rPr>
        <w:t>__</w:t>
      </w:r>
      <w:r w:rsidRPr="0013076F">
        <w:rPr>
          <w:sz w:val="24"/>
          <w:szCs w:val="24"/>
          <w:lang w:val="ro-RO"/>
        </w:rPr>
        <w:t>__</w:t>
      </w:r>
      <w:r w:rsidR="00393DDF" w:rsidRPr="0013076F">
        <w:rPr>
          <w:sz w:val="24"/>
          <w:szCs w:val="24"/>
          <w:lang w:val="ro-RO"/>
        </w:rPr>
        <w:t>_______</w:t>
      </w:r>
      <w:r w:rsidR="00C852B4" w:rsidRPr="0013076F">
        <w:rPr>
          <w:sz w:val="24"/>
          <w:szCs w:val="24"/>
          <w:lang w:val="ro-RO"/>
        </w:rPr>
        <w:t>_________ cu se</w:t>
      </w:r>
      <w:r w:rsidRPr="0013076F">
        <w:rPr>
          <w:sz w:val="24"/>
          <w:szCs w:val="24"/>
          <w:lang w:val="ro-RO"/>
        </w:rPr>
        <w:t>diul in  localitatea ____</w:t>
      </w:r>
      <w:r w:rsidR="00C852B4" w:rsidRPr="0013076F">
        <w:rPr>
          <w:sz w:val="24"/>
          <w:szCs w:val="24"/>
          <w:lang w:val="ro-RO"/>
        </w:rPr>
        <w:t>________</w:t>
      </w:r>
      <w:r w:rsidR="00393DDF" w:rsidRPr="0013076F">
        <w:rPr>
          <w:sz w:val="24"/>
          <w:szCs w:val="24"/>
          <w:lang w:val="ro-RO"/>
        </w:rPr>
        <w:t>_, judeţul/sectorul _______</w:t>
      </w:r>
      <w:r w:rsidRPr="0013076F">
        <w:rPr>
          <w:sz w:val="24"/>
          <w:szCs w:val="24"/>
          <w:lang w:val="ro-RO"/>
        </w:rPr>
        <w:t>___, strada __</w:t>
      </w:r>
      <w:r w:rsidR="00393DDF" w:rsidRPr="0013076F">
        <w:rPr>
          <w:sz w:val="24"/>
          <w:szCs w:val="24"/>
          <w:lang w:val="ro-RO"/>
        </w:rPr>
        <w:t>_______________</w:t>
      </w:r>
      <w:r w:rsidR="00C852B4" w:rsidRPr="0013076F">
        <w:rPr>
          <w:sz w:val="24"/>
          <w:szCs w:val="24"/>
          <w:lang w:val="ro-RO"/>
        </w:rPr>
        <w:t>_, nr._______ cod poştal _________,</w:t>
      </w:r>
      <w:r w:rsidR="00393DDF" w:rsidRPr="0013076F">
        <w:rPr>
          <w:sz w:val="24"/>
          <w:szCs w:val="24"/>
          <w:lang w:val="ro-RO"/>
        </w:rPr>
        <w:t xml:space="preserve"> </w:t>
      </w:r>
      <w:r w:rsidR="00C852B4" w:rsidRPr="0013076F">
        <w:rPr>
          <w:sz w:val="24"/>
          <w:szCs w:val="24"/>
          <w:lang w:val="ro-RO"/>
        </w:rPr>
        <w:t>telefon _______</w:t>
      </w:r>
      <w:r w:rsidRPr="0013076F">
        <w:rPr>
          <w:sz w:val="24"/>
          <w:szCs w:val="24"/>
          <w:lang w:val="ro-RO"/>
        </w:rPr>
        <w:t>_</w:t>
      </w:r>
      <w:r w:rsidR="00C852B4" w:rsidRPr="0013076F">
        <w:rPr>
          <w:sz w:val="24"/>
          <w:szCs w:val="24"/>
          <w:lang w:val="ro-RO"/>
        </w:rPr>
        <w:t>_</w:t>
      </w:r>
      <w:r w:rsidRPr="0013076F">
        <w:rPr>
          <w:sz w:val="24"/>
          <w:szCs w:val="24"/>
          <w:lang w:val="ro-RO"/>
        </w:rPr>
        <w:t xml:space="preserve">___, fax </w:t>
      </w:r>
      <w:r w:rsidR="00C852B4" w:rsidRPr="0013076F">
        <w:rPr>
          <w:sz w:val="24"/>
          <w:szCs w:val="24"/>
          <w:lang w:val="ro-RO"/>
        </w:rPr>
        <w:t>_____</w:t>
      </w:r>
      <w:r w:rsidR="00393DDF" w:rsidRPr="0013076F">
        <w:rPr>
          <w:sz w:val="24"/>
          <w:szCs w:val="24"/>
          <w:lang w:val="ro-RO"/>
        </w:rPr>
        <w:t>_______, cod IBAN _____________</w:t>
      </w:r>
      <w:r w:rsidR="00C852B4" w:rsidRPr="0013076F">
        <w:rPr>
          <w:sz w:val="24"/>
          <w:szCs w:val="24"/>
          <w:lang w:val="ro-RO"/>
        </w:rPr>
        <w:t xml:space="preserve">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sidR="00C852B4" w:rsidRPr="0013076F">
        <w:rPr>
          <w:b/>
          <w:caps/>
          <w:sz w:val="24"/>
          <w:szCs w:val="24"/>
          <w:lang w:val="ro-RO"/>
        </w:rPr>
        <w:t>PRESTATOR</w:t>
      </w:r>
      <w:r w:rsidR="006D67B7" w:rsidRPr="0013076F">
        <w:rPr>
          <w:caps/>
          <w:sz w:val="24"/>
          <w:szCs w:val="24"/>
          <w:lang w:val="ro-RO"/>
        </w:rPr>
        <w:t xml:space="preserve"> </w:t>
      </w:r>
      <w:r w:rsidR="00C852B4" w:rsidRPr="0013076F">
        <w:rPr>
          <w:caps/>
          <w:sz w:val="24"/>
          <w:szCs w:val="24"/>
          <w:lang w:val="ro-RO"/>
        </w:rPr>
        <w:t>(CONTRACTANT)</w:t>
      </w:r>
    </w:p>
    <w:p w:rsidR="00FA6298" w:rsidRPr="0013076F" w:rsidRDefault="00FA6298" w:rsidP="00FA6298">
      <w:pPr>
        <w:pStyle w:val="BodyText"/>
        <w:rPr>
          <w:sz w:val="24"/>
          <w:szCs w:val="24"/>
          <w:lang w:val="ro-RO"/>
        </w:rPr>
      </w:pPr>
    </w:p>
    <w:p w:rsidR="00FA6298" w:rsidRPr="0013076F" w:rsidRDefault="00FA6298" w:rsidP="00FA6298">
      <w:pPr>
        <w:pStyle w:val="Heading1"/>
        <w:shd w:val="pct10" w:color="auto" w:fill="FFFFFF"/>
        <w:spacing w:after="120"/>
        <w:rPr>
          <w:smallCaps/>
          <w:sz w:val="24"/>
          <w:szCs w:val="24"/>
        </w:rPr>
      </w:pPr>
      <w:r w:rsidRPr="0013076F">
        <w:rPr>
          <w:smallCaps/>
          <w:sz w:val="24"/>
          <w:szCs w:val="24"/>
        </w:rPr>
        <w:t>CAP.2. DEFINIŢII</w:t>
      </w:r>
    </w:p>
    <w:p w:rsidR="00FA6298" w:rsidRPr="0013076F" w:rsidRDefault="00FA6298" w:rsidP="00FA6298">
      <w:pPr>
        <w:pStyle w:val="BodyText"/>
        <w:ind w:firstLine="720"/>
        <w:rPr>
          <w:sz w:val="24"/>
          <w:szCs w:val="24"/>
          <w:lang w:val="ro-RO"/>
        </w:rPr>
      </w:pPr>
      <w:r w:rsidRPr="0013076F">
        <w:rPr>
          <w:sz w:val="24"/>
          <w:szCs w:val="24"/>
          <w:lang w:val="ro-RO"/>
        </w:rPr>
        <w:t>La prezentul contract următorii termeni vor fi interpretaţi astfel:</w:t>
      </w:r>
    </w:p>
    <w:p w:rsidR="00FA6298" w:rsidRPr="0013076F" w:rsidRDefault="00A716FD" w:rsidP="00FA6298">
      <w:pPr>
        <w:pStyle w:val="BodyText"/>
        <w:ind w:firstLine="720"/>
        <w:rPr>
          <w:sz w:val="24"/>
          <w:szCs w:val="24"/>
          <w:lang w:val="ro-RO"/>
        </w:rPr>
      </w:pPr>
      <w:r w:rsidRPr="0013076F">
        <w:rPr>
          <w:sz w:val="24"/>
          <w:szCs w:val="24"/>
          <w:lang w:val="ro-RO"/>
        </w:rPr>
        <w:t>2.1</w:t>
      </w:r>
      <w:r w:rsidR="00FA6298" w:rsidRPr="0013076F">
        <w:rPr>
          <w:sz w:val="24"/>
          <w:szCs w:val="24"/>
          <w:lang w:val="ro-RO"/>
        </w:rPr>
        <w:t xml:space="preserve">. </w:t>
      </w:r>
      <w:r w:rsidR="00FA6298" w:rsidRPr="0013076F">
        <w:rPr>
          <w:sz w:val="24"/>
          <w:szCs w:val="24"/>
          <w:u w:val="single"/>
          <w:lang w:val="ro-RO"/>
        </w:rPr>
        <w:t>Prestator</w:t>
      </w:r>
      <w:r w:rsidR="00FA6298" w:rsidRPr="0013076F">
        <w:rPr>
          <w:sz w:val="24"/>
          <w:szCs w:val="24"/>
          <w:lang w:val="ro-RO"/>
        </w:rPr>
        <w:t xml:space="preserve"> – prestator de servicii în situaţii contractuale; este ofertantul de servicii căruia autoritatea contractantă îi atribuie contractul de achiziţie în urma aplicării uneia din procedurile prevăzute în </w:t>
      </w:r>
      <w:r w:rsidR="0017521B" w:rsidRPr="0013076F">
        <w:rPr>
          <w:sz w:val="24"/>
          <w:szCs w:val="24"/>
          <w:lang w:val="ro-RO"/>
        </w:rPr>
        <w:t>Legea nr</w:t>
      </w:r>
      <w:r w:rsidR="00FA6298" w:rsidRPr="0013076F">
        <w:rPr>
          <w:sz w:val="24"/>
          <w:szCs w:val="24"/>
          <w:lang w:val="ro-RO"/>
        </w:rPr>
        <w:t>.</w:t>
      </w:r>
      <w:r w:rsidR="0017521B" w:rsidRPr="0013076F">
        <w:rPr>
          <w:sz w:val="24"/>
          <w:szCs w:val="24"/>
          <w:lang w:val="ro-RO"/>
        </w:rPr>
        <w:t>99/2016.</w:t>
      </w:r>
    </w:p>
    <w:p w:rsidR="00FA6298" w:rsidRPr="0013076F" w:rsidRDefault="00A716FD" w:rsidP="00FA6298">
      <w:pPr>
        <w:pStyle w:val="BodyText"/>
        <w:ind w:firstLine="720"/>
        <w:rPr>
          <w:sz w:val="24"/>
          <w:szCs w:val="24"/>
          <w:lang w:val="ro-RO"/>
        </w:rPr>
      </w:pPr>
      <w:r w:rsidRPr="0013076F">
        <w:rPr>
          <w:sz w:val="24"/>
          <w:szCs w:val="24"/>
          <w:lang w:val="ro-RO"/>
        </w:rPr>
        <w:t>2.2</w:t>
      </w:r>
      <w:r w:rsidR="00FA6298" w:rsidRPr="0013076F">
        <w:rPr>
          <w:sz w:val="24"/>
          <w:szCs w:val="24"/>
          <w:lang w:val="ro-RO"/>
        </w:rPr>
        <w:t xml:space="preserve">. </w:t>
      </w:r>
      <w:r w:rsidR="00FA6298" w:rsidRPr="0013076F">
        <w:rPr>
          <w:sz w:val="24"/>
          <w:szCs w:val="24"/>
          <w:u w:val="single"/>
          <w:lang w:val="ro-RO"/>
        </w:rPr>
        <w:t>Subcontractant</w:t>
      </w:r>
      <w:r w:rsidR="00FA6298" w:rsidRPr="0013076F">
        <w:rPr>
          <w:sz w:val="24"/>
          <w:szCs w:val="24"/>
          <w:lang w:val="ro-RO"/>
        </w:rPr>
        <w:t xml:space="preserve"> – organizaţie care furnizează servicii pentru prestatorul de servicii.</w:t>
      </w:r>
    </w:p>
    <w:p w:rsidR="00FA6298" w:rsidRPr="0013076F" w:rsidRDefault="00A716FD" w:rsidP="00FA6298">
      <w:pPr>
        <w:pStyle w:val="BodyText"/>
        <w:ind w:firstLine="720"/>
        <w:rPr>
          <w:sz w:val="24"/>
          <w:szCs w:val="24"/>
          <w:lang w:val="ro-RO"/>
        </w:rPr>
      </w:pPr>
      <w:r w:rsidRPr="0013076F">
        <w:rPr>
          <w:sz w:val="24"/>
          <w:szCs w:val="24"/>
          <w:lang w:val="ro-RO"/>
        </w:rPr>
        <w:t>2.3</w:t>
      </w:r>
      <w:r w:rsidR="00FA6298" w:rsidRPr="0013076F">
        <w:rPr>
          <w:sz w:val="24"/>
          <w:szCs w:val="24"/>
          <w:lang w:val="ro-RO"/>
        </w:rPr>
        <w:t xml:space="preserve">. </w:t>
      </w:r>
      <w:r w:rsidR="00FA6298" w:rsidRPr="0013076F">
        <w:rPr>
          <w:sz w:val="24"/>
          <w:szCs w:val="24"/>
          <w:u w:val="single"/>
          <w:lang w:val="ro-RO"/>
        </w:rPr>
        <w:t>Contract</w:t>
      </w:r>
      <w:r w:rsidR="00FA6298" w:rsidRPr="0013076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FA6298" w:rsidRPr="0013076F" w:rsidRDefault="00A716FD" w:rsidP="00FA6298">
      <w:pPr>
        <w:pStyle w:val="BodyText"/>
        <w:ind w:firstLine="720"/>
        <w:rPr>
          <w:sz w:val="24"/>
          <w:szCs w:val="24"/>
          <w:lang w:val="ro-RO"/>
        </w:rPr>
      </w:pPr>
      <w:r w:rsidRPr="0013076F">
        <w:rPr>
          <w:sz w:val="24"/>
          <w:szCs w:val="24"/>
          <w:lang w:val="ro-RO"/>
        </w:rPr>
        <w:t>2.4</w:t>
      </w:r>
      <w:r w:rsidR="00FA6298" w:rsidRPr="0013076F">
        <w:rPr>
          <w:sz w:val="24"/>
          <w:szCs w:val="24"/>
          <w:lang w:val="ro-RO"/>
        </w:rPr>
        <w:t xml:space="preserve">. </w:t>
      </w:r>
      <w:r w:rsidR="00443419" w:rsidRPr="0013076F">
        <w:rPr>
          <w:sz w:val="24"/>
          <w:szCs w:val="24"/>
          <w:u w:val="single"/>
          <w:lang w:val="ro-RO"/>
        </w:rPr>
        <w:t>Beneficiar (a</w:t>
      </w:r>
      <w:r w:rsidR="00FA6298" w:rsidRPr="0013076F">
        <w:rPr>
          <w:sz w:val="24"/>
          <w:szCs w:val="24"/>
          <w:u w:val="single"/>
          <w:lang w:val="ro-RO"/>
        </w:rPr>
        <w:t>chizitor</w:t>
      </w:r>
      <w:r w:rsidR="00443419" w:rsidRPr="0013076F">
        <w:rPr>
          <w:sz w:val="24"/>
          <w:szCs w:val="24"/>
          <w:u w:val="single"/>
          <w:lang w:val="ro-RO"/>
        </w:rPr>
        <w:t>)</w:t>
      </w:r>
      <w:r w:rsidR="00FA6298" w:rsidRPr="0013076F">
        <w:rPr>
          <w:sz w:val="24"/>
          <w:szCs w:val="24"/>
          <w:u w:val="single"/>
          <w:lang w:val="ro-RO"/>
        </w:rPr>
        <w:t xml:space="preserve"> şi prestator</w:t>
      </w:r>
      <w:r w:rsidR="00443419" w:rsidRPr="0013076F">
        <w:rPr>
          <w:sz w:val="24"/>
          <w:szCs w:val="24"/>
          <w:u w:val="single"/>
          <w:lang w:val="ro-RO"/>
        </w:rPr>
        <w:t xml:space="preserve"> (contractant)</w:t>
      </w:r>
      <w:r w:rsidR="00FA6298" w:rsidRPr="0013076F">
        <w:rPr>
          <w:sz w:val="24"/>
          <w:szCs w:val="24"/>
          <w:lang w:val="ro-RO"/>
        </w:rPr>
        <w:t xml:space="preserve"> – părţile contractante, astfel cum sunt acestea denumite în prezentul contract.</w:t>
      </w:r>
    </w:p>
    <w:p w:rsidR="00FA6298" w:rsidRPr="0013076F" w:rsidRDefault="00A716FD" w:rsidP="00FA6298">
      <w:pPr>
        <w:pStyle w:val="BodyText"/>
        <w:ind w:firstLine="720"/>
        <w:rPr>
          <w:sz w:val="24"/>
          <w:szCs w:val="24"/>
          <w:lang w:val="ro-RO"/>
        </w:rPr>
      </w:pPr>
      <w:r w:rsidRPr="0013076F">
        <w:rPr>
          <w:sz w:val="24"/>
          <w:szCs w:val="24"/>
          <w:lang w:val="ro-RO"/>
        </w:rPr>
        <w:t>2.5</w:t>
      </w:r>
      <w:r w:rsidR="00FA6298" w:rsidRPr="0013076F">
        <w:rPr>
          <w:sz w:val="24"/>
          <w:szCs w:val="24"/>
          <w:lang w:val="ro-RO"/>
        </w:rPr>
        <w:t xml:space="preserve">. </w:t>
      </w:r>
      <w:r w:rsidR="002A685C" w:rsidRPr="0013076F">
        <w:rPr>
          <w:sz w:val="24"/>
          <w:szCs w:val="24"/>
          <w:u w:val="single"/>
          <w:lang w:val="ro-RO"/>
        </w:rPr>
        <w:t>Valoarea</w:t>
      </w:r>
      <w:r w:rsidR="00FA6298" w:rsidRPr="0013076F">
        <w:rPr>
          <w:sz w:val="24"/>
          <w:szCs w:val="24"/>
          <w:u w:val="single"/>
          <w:lang w:val="ro-RO"/>
        </w:rPr>
        <w:t xml:space="preserve"> contractului</w:t>
      </w:r>
      <w:r w:rsidR="002A685C" w:rsidRPr="0013076F">
        <w:rPr>
          <w:sz w:val="24"/>
          <w:szCs w:val="24"/>
          <w:lang w:val="ro-RO"/>
        </w:rPr>
        <w:t xml:space="preserve"> – valoarea</w:t>
      </w:r>
      <w:r w:rsidR="00FA6298" w:rsidRPr="0013076F">
        <w:rPr>
          <w:sz w:val="24"/>
          <w:szCs w:val="24"/>
          <w:lang w:val="ro-RO"/>
        </w:rPr>
        <w:t xml:space="preserve"> plătibil</w:t>
      </w:r>
      <w:r w:rsidR="002A685C" w:rsidRPr="0013076F">
        <w:rPr>
          <w:sz w:val="24"/>
          <w:szCs w:val="24"/>
          <w:lang w:val="ro-RO"/>
        </w:rPr>
        <w:t>a</w:t>
      </w:r>
      <w:r w:rsidR="00FA6298" w:rsidRPr="0013076F">
        <w:rPr>
          <w:sz w:val="24"/>
          <w:szCs w:val="24"/>
          <w:lang w:val="ro-RO"/>
        </w:rPr>
        <w:t xml:space="preserve"> prestatorului de către achizitor, în baza contractului, pentru îndeplinirea integrală şi corespunzătoare a tuturor obligaţiilor asumate prin contract.</w:t>
      </w:r>
    </w:p>
    <w:p w:rsidR="00FA6298" w:rsidRPr="0013076F" w:rsidRDefault="00A716FD" w:rsidP="00FA6298">
      <w:pPr>
        <w:pStyle w:val="BodyText"/>
        <w:ind w:firstLine="720"/>
        <w:rPr>
          <w:sz w:val="24"/>
          <w:szCs w:val="24"/>
          <w:lang w:val="ro-RO"/>
        </w:rPr>
      </w:pPr>
      <w:r w:rsidRPr="0013076F">
        <w:rPr>
          <w:sz w:val="24"/>
          <w:szCs w:val="24"/>
          <w:lang w:val="ro-RO"/>
        </w:rPr>
        <w:t>2.6</w:t>
      </w:r>
      <w:r w:rsidR="00FA6298" w:rsidRPr="0013076F">
        <w:rPr>
          <w:sz w:val="24"/>
          <w:szCs w:val="24"/>
          <w:lang w:val="ro-RO"/>
        </w:rPr>
        <w:t xml:space="preserve">. </w:t>
      </w:r>
      <w:r w:rsidR="00FA6298" w:rsidRPr="0013076F">
        <w:rPr>
          <w:sz w:val="24"/>
          <w:szCs w:val="24"/>
          <w:u w:val="single"/>
          <w:lang w:val="ro-RO"/>
        </w:rPr>
        <w:t>Standarde</w:t>
      </w:r>
      <w:r w:rsidR="00FA6298" w:rsidRPr="0013076F">
        <w:rPr>
          <w:sz w:val="24"/>
          <w:szCs w:val="24"/>
          <w:lang w:val="ro-RO"/>
        </w:rPr>
        <w:t xml:space="preserve"> – standardele, reglementările tehnice sau altele asemenea prevăzute în caietul de sarcini şi în propunerea tehnică.</w:t>
      </w:r>
    </w:p>
    <w:p w:rsidR="00FA6298" w:rsidRPr="0013076F" w:rsidRDefault="00A716FD" w:rsidP="00FA6298">
      <w:pPr>
        <w:pStyle w:val="BodyText"/>
        <w:ind w:firstLine="720"/>
        <w:rPr>
          <w:sz w:val="24"/>
          <w:szCs w:val="24"/>
          <w:lang w:val="ro-RO"/>
        </w:rPr>
      </w:pPr>
      <w:r w:rsidRPr="0013076F">
        <w:rPr>
          <w:sz w:val="24"/>
          <w:szCs w:val="24"/>
          <w:lang w:val="ro-RO"/>
        </w:rPr>
        <w:t>2.7</w:t>
      </w:r>
      <w:r w:rsidR="00FA6298" w:rsidRPr="0013076F">
        <w:rPr>
          <w:sz w:val="24"/>
          <w:szCs w:val="24"/>
          <w:lang w:val="ro-RO"/>
        </w:rPr>
        <w:t xml:space="preserve">. </w:t>
      </w:r>
      <w:r w:rsidR="00FA6298" w:rsidRPr="0013076F">
        <w:rPr>
          <w:sz w:val="24"/>
          <w:szCs w:val="24"/>
          <w:u w:val="single"/>
          <w:lang w:val="ro-RO"/>
        </w:rPr>
        <w:t>Forţa majoră</w:t>
      </w:r>
      <w:r w:rsidR="00FA6298" w:rsidRPr="0013076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6298" w:rsidRPr="0013076F" w:rsidRDefault="00A716FD" w:rsidP="00FA6298">
      <w:pPr>
        <w:pStyle w:val="BodyText"/>
        <w:ind w:firstLine="720"/>
        <w:rPr>
          <w:sz w:val="24"/>
          <w:szCs w:val="24"/>
          <w:lang w:val="ro-RO"/>
        </w:rPr>
      </w:pPr>
      <w:r w:rsidRPr="0013076F">
        <w:rPr>
          <w:sz w:val="24"/>
          <w:szCs w:val="24"/>
          <w:lang w:val="ro-RO"/>
        </w:rPr>
        <w:t>2.8</w:t>
      </w:r>
      <w:r w:rsidR="00FA6298" w:rsidRPr="0013076F">
        <w:rPr>
          <w:sz w:val="24"/>
          <w:szCs w:val="24"/>
          <w:lang w:val="ro-RO"/>
        </w:rPr>
        <w:t xml:space="preserve">. </w:t>
      </w:r>
      <w:r w:rsidR="002A685C" w:rsidRPr="0013076F">
        <w:rPr>
          <w:sz w:val="24"/>
          <w:szCs w:val="24"/>
          <w:u w:val="single"/>
          <w:lang w:val="ro-RO"/>
        </w:rPr>
        <w:t>SOCIETATEA</w:t>
      </w:r>
      <w:r w:rsidR="00FA6298" w:rsidRPr="0013076F">
        <w:rPr>
          <w:sz w:val="24"/>
          <w:szCs w:val="24"/>
          <w:u w:val="single"/>
          <w:lang w:val="ro-RO"/>
        </w:rPr>
        <w:t xml:space="preserve"> ELECTROCENTRALE BUCUREŞTI SA</w:t>
      </w:r>
      <w:r w:rsidR="00FA6298" w:rsidRPr="0013076F">
        <w:rPr>
          <w:sz w:val="24"/>
          <w:szCs w:val="24"/>
          <w:lang w:val="ro-RO"/>
        </w:rPr>
        <w:t xml:space="preserve"> – este Societatea de producere în termocentrale a Energiei Electrice şi Termice, cu sediul în Bucureşti, Splaiul Independenţei nr.227, sect.6.</w:t>
      </w:r>
    </w:p>
    <w:p w:rsidR="00FA6298" w:rsidRPr="0013076F" w:rsidRDefault="00A716FD" w:rsidP="00C51D5C">
      <w:pPr>
        <w:pStyle w:val="BodyText"/>
        <w:ind w:firstLine="720"/>
        <w:rPr>
          <w:sz w:val="24"/>
          <w:szCs w:val="24"/>
          <w:lang w:val="ro-RO"/>
        </w:rPr>
      </w:pPr>
      <w:r w:rsidRPr="0013076F">
        <w:rPr>
          <w:sz w:val="24"/>
          <w:szCs w:val="24"/>
          <w:lang w:val="ro-RO"/>
        </w:rPr>
        <w:t>2.</w:t>
      </w:r>
      <w:r w:rsidR="000B24EA" w:rsidRPr="0013076F">
        <w:rPr>
          <w:sz w:val="24"/>
          <w:szCs w:val="24"/>
          <w:lang w:val="ro-RO"/>
        </w:rPr>
        <w:t>9</w:t>
      </w:r>
      <w:r w:rsidR="00FA6298" w:rsidRPr="0013076F">
        <w:rPr>
          <w:sz w:val="24"/>
          <w:szCs w:val="24"/>
          <w:lang w:val="ro-RO"/>
        </w:rPr>
        <w:t xml:space="preserve">. </w:t>
      </w:r>
      <w:r w:rsidR="00FA6298" w:rsidRPr="0013076F">
        <w:rPr>
          <w:sz w:val="24"/>
          <w:szCs w:val="24"/>
          <w:u w:val="single"/>
          <w:lang w:val="ro-RO"/>
        </w:rPr>
        <w:t>Servicii</w:t>
      </w:r>
      <w:r w:rsidR="00FA6298" w:rsidRPr="0013076F">
        <w:rPr>
          <w:sz w:val="24"/>
          <w:szCs w:val="24"/>
          <w:lang w:val="ro-RO"/>
        </w:rPr>
        <w:t xml:space="preserve"> – activităţi a căror prestare face obiectul contractului.</w:t>
      </w:r>
    </w:p>
    <w:p w:rsidR="00FA6298" w:rsidRPr="0013076F" w:rsidRDefault="00A716FD" w:rsidP="00FA6298">
      <w:pPr>
        <w:pStyle w:val="BodyText"/>
        <w:rPr>
          <w:sz w:val="24"/>
          <w:szCs w:val="24"/>
          <w:lang w:val="ro-RO"/>
        </w:rPr>
      </w:pPr>
      <w:r w:rsidRPr="0013076F">
        <w:rPr>
          <w:sz w:val="24"/>
          <w:szCs w:val="24"/>
          <w:lang w:val="ro-RO"/>
        </w:rPr>
        <w:lastRenderedPageBreak/>
        <w:tab/>
        <w:t>2.1</w:t>
      </w:r>
      <w:r w:rsidR="005C7617" w:rsidRPr="0013076F">
        <w:rPr>
          <w:sz w:val="24"/>
          <w:szCs w:val="24"/>
          <w:lang w:val="ro-RO"/>
        </w:rPr>
        <w:t>0</w:t>
      </w:r>
      <w:r w:rsidR="00FA6298" w:rsidRPr="0013076F">
        <w:rPr>
          <w:sz w:val="24"/>
          <w:szCs w:val="24"/>
          <w:lang w:val="ro-RO"/>
        </w:rPr>
        <w:t xml:space="preserve">. </w:t>
      </w:r>
      <w:r w:rsidR="00FA6298" w:rsidRPr="0013076F">
        <w:rPr>
          <w:sz w:val="24"/>
          <w:szCs w:val="24"/>
          <w:u w:val="single"/>
          <w:lang w:val="ro-RO"/>
        </w:rPr>
        <w:t>Managementul calităţii</w:t>
      </w:r>
      <w:r w:rsidR="00FA6298" w:rsidRPr="0013076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Pr="0013076F" w:rsidRDefault="00A716FD" w:rsidP="00FA6298">
      <w:pPr>
        <w:pStyle w:val="BodyText"/>
        <w:ind w:firstLine="720"/>
        <w:rPr>
          <w:bCs/>
          <w:sz w:val="24"/>
          <w:szCs w:val="24"/>
          <w:lang w:val="ro-RO"/>
        </w:rPr>
      </w:pPr>
      <w:r w:rsidRPr="0013076F">
        <w:rPr>
          <w:bCs/>
          <w:sz w:val="24"/>
          <w:szCs w:val="24"/>
          <w:lang w:val="ro-RO"/>
        </w:rPr>
        <w:t>2.</w:t>
      </w:r>
      <w:r w:rsidR="005C7617" w:rsidRPr="0013076F">
        <w:rPr>
          <w:bCs/>
          <w:sz w:val="24"/>
          <w:szCs w:val="24"/>
          <w:lang w:val="ro-RO"/>
        </w:rPr>
        <w:t>11</w:t>
      </w:r>
      <w:r w:rsidR="00FA6298" w:rsidRPr="0013076F">
        <w:rPr>
          <w:bCs/>
          <w:sz w:val="24"/>
          <w:szCs w:val="24"/>
          <w:lang w:val="ro-RO"/>
        </w:rPr>
        <w:t xml:space="preserve">. </w:t>
      </w:r>
      <w:r w:rsidR="00FA6298" w:rsidRPr="0013076F">
        <w:rPr>
          <w:bCs/>
          <w:sz w:val="24"/>
          <w:szCs w:val="24"/>
          <w:u w:val="single"/>
          <w:lang w:val="ro-RO"/>
        </w:rPr>
        <w:t>Zi</w:t>
      </w:r>
      <w:r w:rsidR="00FA6298" w:rsidRPr="0013076F">
        <w:rPr>
          <w:bCs/>
          <w:sz w:val="24"/>
          <w:szCs w:val="24"/>
          <w:lang w:val="ro-RO"/>
        </w:rPr>
        <w:t xml:space="preserve"> = zi calendaristică. An = 365 de zile.</w:t>
      </w:r>
    </w:p>
    <w:p w:rsidR="00FA6298" w:rsidRPr="0013076F" w:rsidRDefault="00FA6298" w:rsidP="00FA6298">
      <w:pPr>
        <w:pStyle w:val="BodyText"/>
        <w:rPr>
          <w:sz w:val="24"/>
          <w:szCs w:val="24"/>
          <w:lang w:val="ro-RO"/>
        </w:rPr>
      </w:pPr>
      <w:r w:rsidRPr="0013076F">
        <w:rPr>
          <w:bCs/>
          <w:sz w:val="24"/>
          <w:szCs w:val="24"/>
          <w:lang w:val="ro-RO"/>
        </w:rPr>
        <w:tab/>
      </w:r>
      <w:r w:rsidR="00A716FD" w:rsidRPr="0013076F">
        <w:rPr>
          <w:bCs/>
          <w:sz w:val="24"/>
          <w:szCs w:val="24"/>
          <w:lang w:val="ro-RO"/>
        </w:rPr>
        <w:t>2.</w:t>
      </w:r>
      <w:r w:rsidR="005C7617" w:rsidRPr="0013076F">
        <w:rPr>
          <w:bCs/>
          <w:sz w:val="24"/>
          <w:szCs w:val="24"/>
          <w:lang w:val="ro-RO"/>
        </w:rPr>
        <w:t>12</w:t>
      </w:r>
      <w:r w:rsidRPr="0013076F">
        <w:rPr>
          <w:bCs/>
          <w:sz w:val="24"/>
          <w:szCs w:val="24"/>
          <w:lang w:val="ro-RO"/>
        </w:rPr>
        <w:t xml:space="preserve">. </w:t>
      </w:r>
      <w:r w:rsidRPr="0013076F">
        <w:rPr>
          <w:bCs/>
          <w:sz w:val="24"/>
          <w:szCs w:val="24"/>
          <w:u w:val="single"/>
          <w:lang w:val="ro-RO"/>
        </w:rPr>
        <w:t xml:space="preserve">SU </w:t>
      </w:r>
      <w:r w:rsidRPr="0013076F">
        <w:rPr>
          <w:rStyle w:val="litera1"/>
          <w:sz w:val="24"/>
          <w:szCs w:val="24"/>
          <w:u w:val="single"/>
          <w:lang w:val="ro-RO"/>
        </w:rPr>
        <w:t>-</w:t>
      </w:r>
      <w:r w:rsidRPr="0013076F">
        <w:rPr>
          <w:sz w:val="24"/>
          <w:szCs w:val="24"/>
          <w:u w:val="single"/>
          <w:lang w:val="ro-RO"/>
        </w:rPr>
        <w:t xml:space="preserve"> situaţia de urgenţă</w:t>
      </w:r>
      <w:r w:rsidRPr="0013076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Pr="0013076F" w:rsidRDefault="00FA6298" w:rsidP="00FA6298">
      <w:pPr>
        <w:jc w:val="both"/>
        <w:rPr>
          <w:sz w:val="24"/>
          <w:szCs w:val="24"/>
        </w:rPr>
      </w:pPr>
      <w:r w:rsidRPr="0013076F">
        <w:rPr>
          <w:bCs/>
          <w:sz w:val="24"/>
          <w:szCs w:val="24"/>
        </w:rPr>
        <w:tab/>
      </w:r>
      <w:r w:rsidR="00A716FD" w:rsidRPr="0013076F">
        <w:rPr>
          <w:bCs/>
          <w:sz w:val="24"/>
          <w:szCs w:val="24"/>
        </w:rPr>
        <w:t>2.</w:t>
      </w:r>
      <w:r w:rsidR="005C7617" w:rsidRPr="0013076F">
        <w:rPr>
          <w:bCs/>
          <w:sz w:val="24"/>
          <w:szCs w:val="24"/>
        </w:rPr>
        <w:t>13</w:t>
      </w:r>
      <w:r w:rsidRPr="0013076F">
        <w:rPr>
          <w:bCs/>
          <w:sz w:val="24"/>
          <w:szCs w:val="24"/>
        </w:rPr>
        <w:t xml:space="preserve">. </w:t>
      </w:r>
      <w:r w:rsidRPr="0013076F">
        <w:rPr>
          <w:bCs/>
          <w:sz w:val="24"/>
          <w:szCs w:val="24"/>
          <w:u w:val="single"/>
        </w:rPr>
        <w:t xml:space="preserve">SSM - </w:t>
      </w:r>
      <w:r w:rsidRPr="0013076F">
        <w:rPr>
          <w:sz w:val="24"/>
          <w:szCs w:val="24"/>
          <w:u w:val="single"/>
        </w:rPr>
        <w:t>securitate şi sănătate în muncă</w:t>
      </w:r>
      <w:r w:rsidRPr="0013076F">
        <w:rPr>
          <w:sz w:val="24"/>
          <w:szCs w:val="24"/>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6298" w:rsidRPr="0013076F" w:rsidRDefault="00FA6298" w:rsidP="00FA6298">
      <w:pPr>
        <w:pStyle w:val="BodyText"/>
        <w:rPr>
          <w:sz w:val="24"/>
          <w:szCs w:val="24"/>
          <w:lang w:val="ro-RO"/>
        </w:rPr>
      </w:pPr>
    </w:p>
    <w:p w:rsidR="00FA6298" w:rsidRPr="0013076F" w:rsidRDefault="00FA6298" w:rsidP="00FA6298">
      <w:pPr>
        <w:jc w:val="both"/>
        <w:rPr>
          <w:b/>
          <w:color w:val="000000"/>
          <w:sz w:val="24"/>
          <w:szCs w:val="24"/>
          <w:u w:val="single"/>
        </w:rPr>
      </w:pPr>
      <w:r w:rsidRPr="0013076F">
        <w:rPr>
          <w:b/>
          <w:color w:val="000000"/>
          <w:sz w:val="24"/>
          <w:szCs w:val="24"/>
        </w:rPr>
        <w:t xml:space="preserve">    </w:t>
      </w:r>
      <w:r w:rsidRPr="0013076F">
        <w:rPr>
          <w:b/>
          <w:color w:val="000000"/>
          <w:sz w:val="24"/>
          <w:szCs w:val="24"/>
          <w:u w:val="single"/>
        </w:rPr>
        <w:t xml:space="preserve">Clauze obligatorii </w:t>
      </w:r>
    </w:p>
    <w:p w:rsidR="00FA6298" w:rsidRPr="0013076F" w:rsidRDefault="00FA6298" w:rsidP="00FA6298">
      <w:pPr>
        <w:pStyle w:val="Heading1"/>
        <w:shd w:val="pct10" w:color="auto" w:fill="FFFFFF"/>
        <w:spacing w:after="120"/>
        <w:rPr>
          <w:b w:val="0"/>
          <w:smallCaps/>
          <w:sz w:val="24"/>
          <w:szCs w:val="24"/>
        </w:rPr>
      </w:pPr>
      <w:r w:rsidRPr="0013076F">
        <w:rPr>
          <w:smallCaps/>
          <w:sz w:val="24"/>
          <w:szCs w:val="24"/>
        </w:rPr>
        <w:t>CAP.3. OBIECTUL CONTRACTULUI</w:t>
      </w:r>
      <w:r w:rsidRPr="0013076F">
        <w:rPr>
          <w:b w:val="0"/>
          <w:smallCaps/>
          <w:sz w:val="24"/>
          <w:szCs w:val="24"/>
        </w:rPr>
        <w:t xml:space="preserve"> </w:t>
      </w:r>
    </w:p>
    <w:p w:rsidR="002700DA" w:rsidRPr="0013076F" w:rsidRDefault="00FA6298" w:rsidP="002700DA">
      <w:pPr>
        <w:pStyle w:val="BodyText"/>
        <w:ind w:firstLine="720"/>
        <w:rPr>
          <w:sz w:val="24"/>
          <w:szCs w:val="24"/>
          <w:lang w:val="ro-RO"/>
        </w:rPr>
      </w:pPr>
      <w:r w:rsidRPr="0013076F">
        <w:rPr>
          <w:sz w:val="24"/>
          <w:szCs w:val="24"/>
          <w:lang w:val="ro-RO"/>
        </w:rPr>
        <w:t>3.1</w:t>
      </w:r>
      <w:r w:rsidR="002700DA" w:rsidRPr="0013076F">
        <w:rPr>
          <w:sz w:val="24"/>
          <w:szCs w:val="24"/>
          <w:lang w:val="ro-RO"/>
        </w:rPr>
        <w:t xml:space="preserve"> Obiectul contractului este execuţia de </w:t>
      </w:r>
      <w:r w:rsidR="00AB4FA3" w:rsidRPr="0013076F">
        <w:rPr>
          <w:sz w:val="24"/>
          <w:szCs w:val="24"/>
          <w:lang w:val="ro-RO"/>
        </w:rPr>
        <w:t>către prestator a serviciilor :</w:t>
      </w:r>
      <w:r w:rsidR="002700DA" w:rsidRPr="0013076F">
        <w:rPr>
          <w:sz w:val="24"/>
          <w:szCs w:val="24"/>
          <w:lang w:val="ro-RO"/>
        </w:rPr>
        <w:t xml:space="preserve"> </w:t>
      </w:r>
      <w:r w:rsidR="00ED3D7D" w:rsidRPr="0013076F">
        <w:rPr>
          <w:sz w:val="24"/>
          <w:szCs w:val="24"/>
          <w:lang w:val="ro-RO"/>
        </w:rPr>
        <w:t>”</w:t>
      </w:r>
      <w:r w:rsidR="00187DE8" w:rsidRPr="0013076F">
        <w:rPr>
          <w:b/>
          <w:sz w:val="24"/>
          <w:szCs w:val="24"/>
          <w:lang w:val="ro-RO"/>
        </w:rPr>
        <w:t xml:space="preserve">Efectuare 22 analize cromatografice pentru gazele dizolvate și </w:t>
      </w:r>
      <w:r w:rsidR="00462866" w:rsidRPr="0013076F">
        <w:rPr>
          <w:b/>
          <w:sz w:val="24"/>
          <w:szCs w:val="24"/>
          <w:lang w:val="ro-RO"/>
        </w:rPr>
        <w:t xml:space="preserve">apa </w:t>
      </w:r>
      <w:r w:rsidR="00187DE8" w:rsidRPr="0013076F">
        <w:rPr>
          <w:b/>
          <w:sz w:val="24"/>
          <w:szCs w:val="24"/>
          <w:lang w:val="ro-RO"/>
        </w:rPr>
        <w:t xml:space="preserve">din uleiul transformatoarelor de putere din ELCEN </w:t>
      </w:r>
      <w:r w:rsidR="00ED3D7D" w:rsidRPr="0013076F">
        <w:rPr>
          <w:b/>
          <w:sz w:val="24"/>
          <w:szCs w:val="24"/>
          <w:lang w:val="ro-RO"/>
        </w:rPr>
        <w:t>cu</w:t>
      </w:r>
      <w:r w:rsidR="00187DE8" w:rsidRPr="0013076F">
        <w:rPr>
          <w:b/>
          <w:sz w:val="24"/>
          <w:szCs w:val="24"/>
          <w:lang w:val="ro-RO"/>
        </w:rPr>
        <w:t xml:space="preserve"> interpretarea rezultatelor</w:t>
      </w:r>
      <w:r w:rsidR="00ED3D7D" w:rsidRPr="0013076F">
        <w:rPr>
          <w:b/>
          <w:sz w:val="24"/>
          <w:szCs w:val="24"/>
          <w:lang w:val="ro-RO"/>
        </w:rPr>
        <w:t>”</w:t>
      </w:r>
      <w:r w:rsidR="00A60B64" w:rsidRPr="0013076F">
        <w:rPr>
          <w:b/>
          <w:sz w:val="24"/>
          <w:szCs w:val="24"/>
          <w:lang w:val="ro-RO"/>
        </w:rPr>
        <w:t>,</w:t>
      </w:r>
      <w:r w:rsidR="00187DE8" w:rsidRPr="0013076F">
        <w:rPr>
          <w:b/>
          <w:sz w:val="24"/>
          <w:szCs w:val="24"/>
          <w:lang w:val="ro-RO"/>
        </w:rPr>
        <w:t xml:space="preserve"> </w:t>
      </w:r>
      <w:r w:rsidR="002700DA" w:rsidRPr="0013076F">
        <w:rPr>
          <w:sz w:val="24"/>
          <w:szCs w:val="24"/>
          <w:lang w:val="ro-RO"/>
        </w:rPr>
        <w:t>în conformitate cu caietul de sarcini al beneficiarului.</w:t>
      </w:r>
    </w:p>
    <w:p w:rsidR="00FA6298" w:rsidRPr="0013076F" w:rsidRDefault="00FA6298" w:rsidP="002700DA">
      <w:pPr>
        <w:pStyle w:val="BodyText"/>
        <w:ind w:firstLine="720"/>
        <w:rPr>
          <w:b/>
          <w:sz w:val="24"/>
          <w:szCs w:val="24"/>
          <w:lang w:val="ro-RO"/>
        </w:rPr>
      </w:pPr>
      <w:r w:rsidRPr="0013076F">
        <w:rPr>
          <w:sz w:val="24"/>
          <w:szCs w:val="24"/>
          <w:lang w:val="ro-RO"/>
        </w:rPr>
        <w:t xml:space="preserve">3.2. </w:t>
      </w:r>
      <w:r w:rsidR="002700DA" w:rsidRPr="0013076F">
        <w:rPr>
          <w:sz w:val="24"/>
          <w:szCs w:val="24"/>
          <w:lang w:val="ro-RO"/>
        </w:rPr>
        <w:t>Prestarea</w:t>
      </w:r>
      <w:r w:rsidRPr="0013076F">
        <w:rPr>
          <w:sz w:val="24"/>
          <w:szCs w:val="24"/>
          <w:lang w:val="ro-RO"/>
        </w:rPr>
        <w:t xml:space="preserve"> serviciilor se face în regim de managementul calităţii, conform cerintelor caietului de sarcini</w:t>
      </w:r>
      <w:r w:rsidRPr="0013076F">
        <w:rPr>
          <w:b/>
          <w:sz w:val="24"/>
          <w:szCs w:val="24"/>
          <w:lang w:val="ro-RO"/>
        </w:rPr>
        <w:t>.</w:t>
      </w:r>
    </w:p>
    <w:p w:rsidR="00FA6298" w:rsidRPr="0013076F" w:rsidRDefault="00FA6298" w:rsidP="007567A1">
      <w:pPr>
        <w:ind w:firstLine="708"/>
        <w:jc w:val="both"/>
        <w:rPr>
          <w:color w:val="000000"/>
          <w:sz w:val="24"/>
          <w:szCs w:val="24"/>
        </w:rPr>
      </w:pPr>
      <w:r w:rsidRPr="0013076F">
        <w:rPr>
          <w:sz w:val="24"/>
          <w:szCs w:val="24"/>
        </w:rPr>
        <w:t xml:space="preserve">3.3. Anexa nr.1 cuprinzând </w:t>
      </w:r>
      <w:r w:rsidR="002700DA" w:rsidRPr="0013076F">
        <w:rPr>
          <w:sz w:val="24"/>
          <w:szCs w:val="24"/>
        </w:rPr>
        <w:t>lista de cantităţi de servicii</w:t>
      </w:r>
      <w:r w:rsidR="00C36CA2" w:rsidRPr="0013076F">
        <w:rPr>
          <w:sz w:val="24"/>
          <w:szCs w:val="24"/>
        </w:rPr>
        <w:t xml:space="preserve">, </w:t>
      </w:r>
      <w:r w:rsidR="002700DA" w:rsidRPr="0013076F">
        <w:rPr>
          <w:sz w:val="24"/>
          <w:szCs w:val="24"/>
        </w:rPr>
        <w:t xml:space="preserve"> </w:t>
      </w:r>
      <w:r w:rsidRPr="0013076F">
        <w:rPr>
          <w:sz w:val="24"/>
          <w:szCs w:val="24"/>
        </w:rPr>
        <w:t xml:space="preserve">anexa nr. </w:t>
      </w:r>
      <w:r w:rsidR="00D56F12" w:rsidRPr="0013076F">
        <w:rPr>
          <w:sz w:val="24"/>
          <w:szCs w:val="24"/>
        </w:rPr>
        <w:t>2</w:t>
      </w:r>
      <w:r w:rsidRPr="0013076F">
        <w:rPr>
          <w:sz w:val="24"/>
          <w:szCs w:val="24"/>
        </w:rPr>
        <w:t xml:space="preserve"> </w:t>
      </w:r>
      <w:r w:rsidR="007567A1" w:rsidRPr="0013076F">
        <w:rPr>
          <w:sz w:val="24"/>
          <w:szCs w:val="24"/>
        </w:rPr>
        <w:t xml:space="preserve">reprezentand </w:t>
      </w:r>
      <w:r w:rsidR="007567A1" w:rsidRPr="0013076F">
        <w:rPr>
          <w:color w:val="000000"/>
          <w:sz w:val="24"/>
          <w:szCs w:val="24"/>
        </w:rPr>
        <w:t xml:space="preserve">Nota de informare privind prelucrarea datelor cu caracter personal ale persoanelor fizice apartinand partenerilor contractuali ai Societatii Electrocentrale Bucuresti SA </w:t>
      </w:r>
      <w:r w:rsidR="007567A1" w:rsidRPr="0013076F">
        <w:rPr>
          <w:sz w:val="24"/>
          <w:szCs w:val="24"/>
        </w:rPr>
        <w:t xml:space="preserve">si anexa 3 </w:t>
      </w:r>
      <w:r w:rsidR="00EF5D31" w:rsidRPr="0013076F">
        <w:rPr>
          <w:sz w:val="24"/>
          <w:szCs w:val="24"/>
        </w:rPr>
        <w:t>reprezentând C</w:t>
      </w:r>
      <w:r w:rsidRPr="0013076F">
        <w:rPr>
          <w:sz w:val="24"/>
          <w:szCs w:val="24"/>
        </w:rPr>
        <w:t>onvenţia privind delimitarea răspunderilor pe linie de securitate şi sănătate în muncă, situaţii de urgenţă şi protecţia mediului, fac parte integrantă din contract.</w:t>
      </w:r>
    </w:p>
    <w:p w:rsidR="00FA6298" w:rsidRPr="0013076F" w:rsidRDefault="00FA6298" w:rsidP="00FA6298">
      <w:pPr>
        <w:ind w:firstLine="720"/>
        <w:jc w:val="both"/>
        <w:rPr>
          <w:color w:val="FF0000"/>
          <w:sz w:val="24"/>
          <w:szCs w:val="24"/>
        </w:rPr>
      </w:pPr>
    </w:p>
    <w:p w:rsidR="00FA6298" w:rsidRPr="0013076F" w:rsidRDefault="00FA6298" w:rsidP="00FA6298">
      <w:pPr>
        <w:pStyle w:val="Heading1"/>
        <w:shd w:val="pct10" w:color="auto" w:fill="FFFFFF"/>
        <w:spacing w:after="120"/>
        <w:rPr>
          <w:smallCaps/>
          <w:sz w:val="24"/>
          <w:szCs w:val="24"/>
        </w:rPr>
      </w:pPr>
      <w:r w:rsidRPr="0013076F">
        <w:rPr>
          <w:smallCaps/>
          <w:sz w:val="24"/>
          <w:szCs w:val="24"/>
        </w:rPr>
        <w:t>CAP.4. VALOAREA CONTRACTULUI</w:t>
      </w:r>
    </w:p>
    <w:p w:rsidR="00FA6298" w:rsidRPr="0013076F" w:rsidRDefault="00FA6298" w:rsidP="00FA6298">
      <w:pPr>
        <w:pStyle w:val="BodyText"/>
        <w:ind w:firstLine="720"/>
        <w:rPr>
          <w:sz w:val="24"/>
          <w:szCs w:val="24"/>
          <w:lang w:val="ro-RO"/>
        </w:rPr>
      </w:pPr>
      <w:r w:rsidRPr="0013076F">
        <w:rPr>
          <w:sz w:val="24"/>
          <w:szCs w:val="24"/>
          <w:lang w:val="ro-RO"/>
        </w:rPr>
        <w:t>4.1. Valoarea contractului, fără TVA, este de: _______________ lei (în cifre), _____________________________ lei (în litere).</w:t>
      </w:r>
    </w:p>
    <w:p w:rsidR="00A716FD" w:rsidRPr="0013076F" w:rsidRDefault="00C347BC" w:rsidP="00FA6298">
      <w:pPr>
        <w:pStyle w:val="BodyText"/>
        <w:ind w:firstLine="720"/>
        <w:rPr>
          <w:sz w:val="24"/>
          <w:szCs w:val="24"/>
          <w:lang w:val="ro-RO"/>
        </w:rPr>
      </w:pPr>
      <w:r w:rsidRPr="0013076F">
        <w:rPr>
          <w:sz w:val="24"/>
          <w:szCs w:val="24"/>
          <w:lang w:val="ro-RO"/>
        </w:rPr>
        <w:t>Beneficiarul</w:t>
      </w:r>
      <w:r w:rsidR="00A716FD" w:rsidRPr="0013076F">
        <w:rPr>
          <w:sz w:val="24"/>
          <w:szCs w:val="24"/>
          <w:lang w:val="ro-RO"/>
        </w:rPr>
        <w:t xml:space="preserve"> va plati numai serviciile efectiv prestate si receptionate conform prevederilor contractuale.</w:t>
      </w:r>
    </w:p>
    <w:p w:rsidR="00C764D7" w:rsidRPr="0013076F" w:rsidRDefault="00C764D7" w:rsidP="00C764D7">
      <w:pPr>
        <w:ind w:firstLine="720"/>
        <w:jc w:val="both"/>
        <w:rPr>
          <w:sz w:val="24"/>
          <w:szCs w:val="24"/>
        </w:rPr>
      </w:pPr>
      <w:r w:rsidRPr="0013076F">
        <w:rPr>
          <w:sz w:val="24"/>
          <w:szCs w:val="24"/>
        </w:rPr>
        <w:t>Cota de TVA valabil</w:t>
      </w:r>
      <w:r w:rsidR="002700DA" w:rsidRPr="0013076F">
        <w:rPr>
          <w:sz w:val="24"/>
          <w:szCs w:val="24"/>
        </w:rPr>
        <w:t>ă</w:t>
      </w:r>
      <w:r w:rsidRPr="0013076F">
        <w:rPr>
          <w:sz w:val="24"/>
          <w:szCs w:val="24"/>
        </w:rPr>
        <w:t xml:space="preserve"> la data factur</w:t>
      </w:r>
      <w:r w:rsidR="002700DA" w:rsidRPr="0013076F">
        <w:rPr>
          <w:sz w:val="24"/>
          <w:szCs w:val="24"/>
        </w:rPr>
        <w:t>ă</w:t>
      </w:r>
      <w:r w:rsidRPr="0013076F">
        <w:rPr>
          <w:sz w:val="24"/>
          <w:szCs w:val="24"/>
        </w:rPr>
        <w:t>rii se aplică asupra bazei de impozitare.</w:t>
      </w:r>
    </w:p>
    <w:p w:rsidR="00FA6298" w:rsidRPr="0013076F" w:rsidRDefault="00FA6298" w:rsidP="00FA6298">
      <w:pPr>
        <w:pStyle w:val="BodyText"/>
        <w:rPr>
          <w:sz w:val="24"/>
          <w:szCs w:val="24"/>
          <w:lang w:val="ro-RO"/>
        </w:rPr>
      </w:pPr>
      <w:r w:rsidRPr="0013076F">
        <w:rPr>
          <w:sz w:val="24"/>
          <w:szCs w:val="24"/>
          <w:lang w:val="ro-RO"/>
        </w:rPr>
        <w:tab/>
      </w:r>
      <w:r w:rsidR="005A68CF" w:rsidRPr="0013076F">
        <w:rPr>
          <w:sz w:val="24"/>
          <w:szCs w:val="24"/>
          <w:lang w:val="ro-RO"/>
        </w:rPr>
        <w:t xml:space="preserve">Preţurile </w:t>
      </w:r>
      <w:r w:rsidRPr="0013076F">
        <w:rPr>
          <w:sz w:val="24"/>
          <w:szCs w:val="24"/>
          <w:lang w:val="ro-RO"/>
        </w:rPr>
        <w:t>unitar</w:t>
      </w:r>
      <w:r w:rsidR="005A68CF" w:rsidRPr="0013076F">
        <w:rPr>
          <w:sz w:val="24"/>
          <w:szCs w:val="24"/>
          <w:lang w:val="ro-RO"/>
        </w:rPr>
        <w:t>e</w:t>
      </w:r>
      <w:r w:rsidRPr="0013076F">
        <w:rPr>
          <w:sz w:val="24"/>
          <w:szCs w:val="24"/>
          <w:lang w:val="ro-RO"/>
        </w:rPr>
        <w:t xml:space="preserve"> menţionate în anex</w:t>
      </w:r>
      <w:r w:rsidR="00D330CA" w:rsidRPr="0013076F">
        <w:rPr>
          <w:sz w:val="24"/>
          <w:szCs w:val="24"/>
          <w:lang w:val="ro-RO"/>
        </w:rPr>
        <w:t>a</w:t>
      </w:r>
      <w:r w:rsidRPr="0013076F">
        <w:rPr>
          <w:sz w:val="24"/>
          <w:szCs w:val="24"/>
          <w:lang w:val="ro-RO"/>
        </w:rPr>
        <w:t xml:space="preserve"> la contract sunt fixe şi nemodificabile pe toată durata derulării contractului.</w:t>
      </w:r>
    </w:p>
    <w:p w:rsidR="00FA6298" w:rsidRPr="0013076F" w:rsidRDefault="00FA6298" w:rsidP="00FA6298">
      <w:pPr>
        <w:pStyle w:val="BodyText"/>
        <w:ind w:firstLine="720"/>
        <w:rPr>
          <w:sz w:val="24"/>
          <w:szCs w:val="24"/>
          <w:lang w:val="ro-RO"/>
        </w:rPr>
      </w:pPr>
      <w:r w:rsidRPr="0013076F">
        <w:rPr>
          <w:sz w:val="24"/>
          <w:szCs w:val="24"/>
          <w:lang w:val="ro-RO"/>
        </w:rPr>
        <w:t xml:space="preserve">4.2. Încadrându-se în valoarea totală a </w:t>
      </w:r>
      <w:r w:rsidR="002700DA" w:rsidRPr="0013076F">
        <w:rPr>
          <w:sz w:val="24"/>
          <w:szCs w:val="24"/>
          <w:lang w:val="ro-RO"/>
        </w:rPr>
        <w:t>serviciilor</w:t>
      </w:r>
      <w:r w:rsidRPr="0013076F">
        <w:rPr>
          <w:sz w:val="24"/>
          <w:szCs w:val="24"/>
          <w:lang w:val="ro-RO"/>
        </w:rPr>
        <w:t xml:space="preserve">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FA6298" w:rsidRPr="0013076F" w:rsidRDefault="00FA6298" w:rsidP="00FA6298">
      <w:pPr>
        <w:pStyle w:val="BodyText"/>
        <w:rPr>
          <w:sz w:val="24"/>
          <w:szCs w:val="24"/>
          <w:lang w:val="ro-RO"/>
        </w:rPr>
      </w:pPr>
    </w:p>
    <w:p w:rsidR="00FA6298" w:rsidRPr="0013076F" w:rsidRDefault="002A685C" w:rsidP="00FA6298">
      <w:pPr>
        <w:pStyle w:val="Heading1"/>
        <w:shd w:val="pct10" w:color="auto" w:fill="FFFFFF"/>
        <w:spacing w:after="120"/>
        <w:rPr>
          <w:smallCaps/>
          <w:sz w:val="24"/>
          <w:szCs w:val="24"/>
        </w:rPr>
      </w:pPr>
      <w:r w:rsidRPr="0013076F">
        <w:rPr>
          <w:smallCaps/>
          <w:sz w:val="24"/>
          <w:szCs w:val="24"/>
        </w:rPr>
        <w:t xml:space="preserve">CAP.5. DURATA </w:t>
      </w:r>
      <w:r w:rsidR="00456FF2" w:rsidRPr="0013076F">
        <w:rPr>
          <w:smallCaps/>
          <w:sz w:val="24"/>
          <w:szCs w:val="24"/>
        </w:rPr>
        <w:t xml:space="preserve"> CONTRACTULUI. TERMEN DE PRESTARE </w:t>
      </w:r>
    </w:p>
    <w:p w:rsidR="00EA0D2B" w:rsidRPr="0013076F" w:rsidRDefault="002A685C" w:rsidP="005C7BC7">
      <w:pPr>
        <w:pStyle w:val="BodyText"/>
        <w:ind w:firstLine="720"/>
        <w:rPr>
          <w:sz w:val="24"/>
          <w:szCs w:val="24"/>
          <w:lang w:val="ro-RO"/>
        </w:rPr>
      </w:pPr>
      <w:r w:rsidRPr="0013076F">
        <w:rPr>
          <w:sz w:val="24"/>
          <w:szCs w:val="24"/>
          <w:lang w:val="ro-RO"/>
        </w:rPr>
        <w:t>5.1. Durata</w:t>
      </w:r>
      <w:r w:rsidR="00456FF2" w:rsidRPr="0013076F">
        <w:rPr>
          <w:sz w:val="24"/>
          <w:szCs w:val="24"/>
          <w:lang w:val="ro-RO"/>
        </w:rPr>
        <w:t xml:space="preserve"> contractului</w:t>
      </w:r>
      <w:r w:rsidR="00FA6298" w:rsidRPr="0013076F">
        <w:rPr>
          <w:sz w:val="24"/>
          <w:szCs w:val="24"/>
          <w:lang w:val="ro-RO"/>
        </w:rPr>
        <w:t xml:space="preserve"> </w:t>
      </w:r>
      <w:r w:rsidR="00456FF2" w:rsidRPr="0013076F">
        <w:rPr>
          <w:sz w:val="24"/>
          <w:szCs w:val="24"/>
          <w:lang w:val="ro-RO"/>
        </w:rPr>
        <w:t>este</w:t>
      </w:r>
      <w:r w:rsidR="00D56F12" w:rsidRPr="0013076F">
        <w:rPr>
          <w:sz w:val="24"/>
          <w:szCs w:val="24"/>
          <w:lang w:val="ro-RO"/>
        </w:rPr>
        <w:t xml:space="preserve"> </w:t>
      </w:r>
      <w:r w:rsidR="00456FF2" w:rsidRPr="0013076F">
        <w:rPr>
          <w:sz w:val="24"/>
          <w:szCs w:val="24"/>
          <w:lang w:val="ro-RO"/>
        </w:rPr>
        <w:t>pana la data de</w:t>
      </w:r>
      <w:r w:rsidR="00EA0D2B" w:rsidRPr="0013076F">
        <w:rPr>
          <w:sz w:val="24"/>
          <w:szCs w:val="24"/>
          <w:lang w:val="ro-RO"/>
        </w:rPr>
        <w:t xml:space="preserve"> </w:t>
      </w:r>
      <w:r w:rsidR="00A81133" w:rsidRPr="0013076F">
        <w:rPr>
          <w:b/>
          <w:sz w:val="24"/>
          <w:szCs w:val="24"/>
          <w:lang w:val="ro-RO"/>
        </w:rPr>
        <w:t>20.12.2025</w:t>
      </w:r>
      <w:r w:rsidR="00456FF2" w:rsidRPr="0013076F">
        <w:rPr>
          <w:sz w:val="24"/>
          <w:szCs w:val="24"/>
          <w:lang w:val="ro-RO"/>
        </w:rPr>
        <w:t xml:space="preserve">. </w:t>
      </w:r>
      <w:r w:rsidR="00ED1954" w:rsidRPr="0013076F">
        <w:rPr>
          <w:sz w:val="24"/>
          <w:szCs w:val="24"/>
          <w:lang w:val="ro-RO"/>
        </w:rPr>
        <w:t xml:space="preserve">Prestatorul va transmite </w:t>
      </w:r>
      <w:r w:rsidR="00EA0D2B" w:rsidRPr="0013076F">
        <w:rPr>
          <w:sz w:val="24"/>
          <w:szCs w:val="24"/>
          <w:lang w:val="ro-RO"/>
        </w:rPr>
        <w:t xml:space="preserve">buletinul de interpretare a rezultatului </w:t>
      </w:r>
      <w:r w:rsidR="00A81133" w:rsidRPr="0013076F">
        <w:rPr>
          <w:sz w:val="24"/>
          <w:szCs w:val="24"/>
          <w:lang w:val="ro-RO"/>
        </w:rPr>
        <w:t xml:space="preserve">fiecărei probe </w:t>
      </w:r>
      <w:r w:rsidR="00EA0D2B" w:rsidRPr="0013076F">
        <w:rPr>
          <w:sz w:val="24"/>
          <w:szCs w:val="24"/>
          <w:lang w:val="ro-RO"/>
        </w:rPr>
        <w:t>în termen de 10 zile lucrătoare de la prelevarea probelor.</w:t>
      </w:r>
    </w:p>
    <w:p w:rsidR="00EA0D2B" w:rsidRPr="0013076F" w:rsidRDefault="00EA0D2B" w:rsidP="005C7BC7">
      <w:pPr>
        <w:pStyle w:val="BodyText"/>
        <w:ind w:firstLine="720"/>
        <w:rPr>
          <w:sz w:val="24"/>
          <w:szCs w:val="24"/>
          <w:lang w:val="ro-RO"/>
        </w:rPr>
      </w:pPr>
      <w:r w:rsidRPr="0013076F">
        <w:rPr>
          <w:sz w:val="24"/>
          <w:szCs w:val="24"/>
          <w:lang w:val="ro-RO"/>
        </w:rPr>
        <w:t>Achizitorul va anunța în scris sau prin e-mail prestatorul</w:t>
      </w:r>
      <w:r w:rsidR="00EF5D31" w:rsidRPr="0013076F">
        <w:rPr>
          <w:sz w:val="24"/>
          <w:szCs w:val="24"/>
          <w:lang w:val="ro-RO"/>
        </w:rPr>
        <w:t xml:space="preserve"> cu privire la </w:t>
      </w:r>
      <w:r w:rsidRPr="0013076F">
        <w:rPr>
          <w:sz w:val="24"/>
          <w:szCs w:val="24"/>
          <w:lang w:val="ro-RO"/>
        </w:rPr>
        <w:t xml:space="preserve">asigurarea condițiilor de prelevare probe, cu </w:t>
      </w:r>
      <w:r w:rsidR="00EF5D31" w:rsidRPr="0013076F">
        <w:rPr>
          <w:sz w:val="24"/>
          <w:szCs w:val="24"/>
          <w:lang w:val="ro-RO"/>
        </w:rPr>
        <w:t xml:space="preserve">minim </w:t>
      </w:r>
      <w:r w:rsidRPr="0013076F">
        <w:rPr>
          <w:sz w:val="24"/>
          <w:szCs w:val="24"/>
          <w:lang w:val="ro-RO"/>
        </w:rPr>
        <w:t xml:space="preserve">3 zile înainte, </w:t>
      </w:r>
      <w:r w:rsidR="00152BBC" w:rsidRPr="0013076F">
        <w:rPr>
          <w:sz w:val="24"/>
          <w:szCs w:val="24"/>
          <w:lang w:val="ro-RO"/>
        </w:rPr>
        <w:t xml:space="preserve">în </w:t>
      </w:r>
      <w:r w:rsidRPr="0013076F">
        <w:rPr>
          <w:sz w:val="24"/>
          <w:szCs w:val="24"/>
          <w:lang w:val="ro-RO"/>
        </w:rPr>
        <w:t xml:space="preserve">funcție </w:t>
      </w:r>
      <w:r w:rsidR="00152BBC" w:rsidRPr="0013076F">
        <w:rPr>
          <w:sz w:val="24"/>
          <w:szCs w:val="24"/>
          <w:lang w:val="ro-RO"/>
        </w:rPr>
        <w:t xml:space="preserve">de </w:t>
      </w:r>
      <w:r w:rsidRPr="0013076F">
        <w:rPr>
          <w:sz w:val="24"/>
          <w:szCs w:val="24"/>
          <w:lang w:val="ro-RO"/>
        </w:rPr>
        <w:t>strategia de funcționare a transformatoarelor</w:t>
      </w:r>
      <w:r w:rsidR="00152BBC" w:rsidRPr="0013076F">
        <w:rPr>
          <w:sz w:val="24"/>
          <w:szCs w:val="24"/>
          <w:lang w:val="ro-RO"/>
        </w:rPr>
        <w:t>.</w:t>
      </w:r>
    </w:p>
    <w:p w:rsidR="005C7BC7" w:rsidRPr="0013076F" w:rsidRDefault="00FA6298" w:rsidP="00FA6298">
      <w:pPr>
        <w:pStyle w:val="BodyText"/>
        <w:ind w:firstLine="720"/>
        <w:rPr>
          <w:sz w:val="24"/>
          <w:szCs w:val="24"/>
          <w:lang w:val="ro-RO"/>
        </w:rPr>
      </w:pPr>
      <w:r w:rsidRPr="0013076F">
        <w:rPr>
          <w:sz w:val="24"/>
          <w:szCs w:val="24"/>
          <w:lang w:val="ro-RO"/>
        </w:rPr>
        <w:t xml:space="preserve">5.2. Contractul se consideră perfectat de la data semnării de către ambele părţi, respectiv de la data înregistrării de ieşire de la achizitor. </w:t>
      </w:r>
    </w:p>
    <w:p w:rsidR="00FA6298" w:rsidRPr="0013076F" w:rsidRDefault="00FA6298" w:rsidP="00FA6298">
      <w:pPr>
        <w:pStyle w:val="BodyText"/>
        <w:ind w:firstLine="720"/>
        <w:rPr>
          <w:sz w:val="24"/>
          <w:szCs w:val="24"/>
          <w:lang w:val="ro-RO"/>
        </w:rPr>
      </w:pPr>
      <w:r w:rsidRPr="0013076F">
        <w:rPr>
          <w:sz w:val="24"/>
          <w:szCs w:val="24"/>
          <w:lang w:val="ro-RO"/>
        </w:rPr>
        <w:lastRenderedPageBreak/>
        <w:t xml:space="preserve"> Dacă în termen de 3 zile de la data </w:t>
      </w:r>
      <w:r w:rsidR="005C7BC7" w:rsidRPr="0013076F">
        <w:rPr>
          <w:sz w:val="24"/>
          <w:szCs w:val="24"/>
          <w:lang w:val="ro-RO"/>
        </w:rPr>
        <w:t>notificată</w:t>
      </w:r>
      <w:r w:rsidRPr="0013076F">
        <w:rPr>
          <w:sz w:val="24"/>
          <w:szCs w:val="24"/>
          <w:lang w:val="ro-RO"/>
        </w:rPr>
        <w:t xml:space="preserve"> de catre achizitor pentru </w:t>
      </w:r>
      <w:r w:rsidR="005C7BC7" w:rsidRPr="0013076F">
        <w:rPr>
          <w:sz w:val="24"/>
          <w:szCs w:val="24"/>
          <w:lang w:val="ro-RO"/>
        </w:rPr>
        <w:t>începerea prestării serviciilor</w:t>
      </w:r>
      <w:r w:rsidRPr="0013076F">
        <w:rPr>
          <w:sz w:val="24"/>
          <w:szCs w:val="24"/>
          <w:lang w:val="ro-RO"/>
        </w:rPr>
        <w:t xml:space="preserve"> prestatorul nu s-a prezentat pentru începerea serviciilor, </w:t>
      </w:r>
      <w:r w:rsidR="00505D26" w:rsidRPr="0013076F">
        <w:rPr>
          <w:sz w:val="24"/>
          <w:szCs w:val="24"/>
          <w:lang w:val="ro-RO"/>
        </w:rPr>
        <w:t>achizitorul va putea considera contractul</w:t>
      </w:r>
      <w:r w:rsidRPr="0013076F">
        <w:rPr>
          <w:sz w:val="24"/>
          <w:szCs w:val="24"/>
          <w:lang w:val="ro-RO"/>
        </w:rPr>
        <w:t xml:space="preserve"> nul de la sine.</w:t>
      </w:r>
    </w:p>
    <w:p w:rsidR="00FA6298" w:rsidRPr="0013076F" w:rsidRDefault="00FA6298" w:rsidP="00FA6298">
      <w:pPr>
        <w:ind w:firstLine="720"/>
        <w:jc w:val="both"/>
        <w:rPr>
          <w:sz w:val="24"/>
          <w:szCs w:val="24"/>
        </w:rPr>
      </w:pPr>
      <w:r w:rsidRPr="0013076F">
        <w:rPr>
          <w:sz w:val="24"/>
          <w:szCs w:val="24"/>
        </w:rPr>
        <w:t>5.</w:t>
      </w:r>
      <w:r w:rsidR="005C7BC7" w:rsidRPr="0013076F">
        <w:rPr>
          <w:sz w:val="24"/>
          <w:szCs w:val="24"/>
        </w:rPr>
        <w:t>3</w:t>
      </w:r>
      <w:r w:rsidRPr="0013076F">
        <w:rPr>
          <w:sz w:val="24"/>
          <w:szCs w:val="24"/>
        </w:rPr>
        <w:t>.  Orice decalare de termen solicitată de achizitor sau prestator, se face pe baza unui act adiţional la contract, excepţii făcând situaţia menţionată la art.5.</w:t>
      </w:r>
      <w:r w:rsidR="00492697" w:rsidRPr="0013076F">
        <w:rPr>
          <w:sz w:val="24"/>
          <w:szCs w:val="24"/>
        </w:rPr>
        <w:t>4</w:t>
      </w:r>
      <w:r w:rsidRPr="0013076F">
        <w:rPr>
          <w:sz w:val="24"/>
          <w:szCs w:val="24"/>
        </w:rPr>
        <w:t>, caz în care nu se acceptă decalarea, orice întârziere fiind penalizată conform prevederilor cap.14.</w:t>
      </w:r>
    </w:p>
    <w:p w:rsidR="00FA6298" w:rsidRPr="0013076F" w:rsidRDefault="00FA6298" w:rsidP="00FA6298">
      <w:pPr>
        <w:ind w:firstLine="720"/>
        <w:jc w:val="both"/>
        <w:rPr>
          <w:sz w:val="24"/>
          <w:szCs w:val="24"/>
        </w:rPr>
      </w:pPr>
      <w:r w:rsidRPr="0013076F">
        <w:rPr>
          <w:sz w:val="24"/>
          <w:szCs w:val="24"/>
        </w:rPr>
        <w:t>5.</w:t>
      </w:r>
      <w:r w:rsidR="00492697" w:rsidRPr="0013076F">
        <w:rPr>
          <w:sz w:val="24"/>
          <w:szCs w:val="24"/>
        </w:rPr>
        <w:t>4</w:t>
      </w:r>
      <w:r w:rsidRPr="0013076F">
        <w:rPr>
          <w:sz w:val="24"/>
          <w:szCs w:val="24"/>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FA6298" w:rsidRPr="0013076F" w:rsidRDefault="00FA6298" w:rsidP="00FA6298">
      <w:pPr>
        <w:ind w:firstLine="720"/>
        <w:jc w:val="both"/>
        <w:rPr>
          <w:sz w:val="24"/>
          <w:szCs w:val="24"/>
        </w:rPr>
      </w:pPr>
    </w:p>
    <w:p w:rsidR="00FA6298" w:rsidRPr="0013076F" w:rsidRDefault="00FA6298" w:rsidP="002C1DDE">
      <w:pPr>
        <w:pStyle w:val="Heading1"/>
        <w:shd w:val="pct10" w:color="auto" w:fill="FFFFFF"/>
        <w:spacing w:after="120"/>
        <w:ind w:left="720" w:firstLine="0"/>
        <w:rPr>
          <w:smallCaps/>
          <w:sz w:val="24"/>
          <w:szCs w:val="24"/>
        </w:rPr>
      </w:pPr>
      <w:r w:rsidRPr="0013076F">
        <w:rPr>
          <w:smallCaps/>
          <w:sz w:val="24"/>
          <w:szCs w:val="24"/>
        </w:rPr>
        <w:t xml:space="preserve">CAP.6. DOCUMENTELE CONTRACTULUI </w:t>
      </w:r>
      <w:r w:rsidR="005112DD" w:rsidRPr="0013076F">
        <w:rPr>
          <w:smallCaps/>
          <w:sz w:val="24"/>
          <w:szCs w:val="24"/>
        </w:rPr>
        <w:t xml:space="preserve"> </w:t>
      </w:r>
      <w:r w:rsidRPr="0013076F">
        <w:rPr>
          <w:smallCaps/>
          <w:sz w:val="24"/>
          <w:szCs w:val="24"/>
        </w:rPr>
        <w:t>ŞI PROCEDURA DE ATRIBUIRE</w:t>
      </w:r>
    </w:p>
    <w:p w:rsidR="00FA6298" w:rsidRPr="0013076F" w:rsidRDefault="00FA6298" w:rsidP="00FA6298">
      <w:pPr>
        <w:pStyle w:val="BodyText"/>
        <w:rPr>
          <w:sz w:val="24"/>
          <w:szCs w:val="24"/>
          <w:lang w:val="ro-RO"/>
        </w:rPr>
      </w:pPr>
      <w:r w:rsidRPr="0013076F">
        <w:rPr>
          <w:sz w:val="24"/>
          <w:szCs w:val="24"/>
          <w:lang w:val="ro-RO"/>
        </w:rPr>
        <w:tab/>
        <w:t>6.1. Documentele prezentului contract sunt:</w:t>
      </w:r>
      <w:r w:rsidR="000906B4" w:rsidRPr="0013076F">
        <w:rPr>
          <w:sz w:val="24"/>
          <w:szCs w:val="24"/>
          <w:lang w:val="ro-RO"/>
        </w:rPr>
        <w:t xml:space="preserve"> </w:t>
      </w:r>
    </w:p>
    <w:p w:rsidR="00FA6298" w:rsidRPr="0013076F" w:rsidRDefault="00FA6298" w:rsidP="00DE0ED2">
      <w:pPr>
        <w:pStyle w:val="BodyText"/>
        <w:numPr>
          <w:ilvl w:val="0"/>
          <w:numId w:val="2"/>
        </w:numPr>
        <w:tabs>
          <w:tab w:val="clear" w:pos="990"/>
          <w:tab w:val="num" w:pos="1080"/>
        </w:tabs>
        <w:ind w:left="1080"/>
        <w:rPr>
          <w:sz w:val="24"/>
          <w:szCs w:val="24"/>
          <w:lang w:val="ro-RO"/>
        </w:rPr>
      </w:pPr>
      <w:r w:rsidRPr="0013076F">
        <w:rPr>
          <w:sz w:val="24"/>
          <w:szCs w:val="24"/>
          <w:lang w:val="ro-RO"/>
        </w:rPr>
        <w:t>contractul propriu-zis;</w:t>
      </w:r>
    </w:p>
    <w:p w:rsidR="00FA6298" w:rsidRPr="0013076F" w:rsidRDefault="00FA6298" w:rsidP="00DE0ED2">
      <w:pPr>
        <w:pStyle w:val="BodyText"/>
        <w:numPr>
          <w:ilvl w:val="0"/>
          <w:numId w:val="2"/>
        </w:numPr>
        <w:tabs>
          <w:tab w:val="clear" w:pos="990"/>
          <w:tab w:val="left" w:pos="360"/>
          <w:tab w:val="num" w:pos="1080"/>
        </w:tabs>
        <w:suppressAutoHyphens/>
        <w:ind w:left="1080"/>
        <w:rPr>
          <w:bCs/>
          <w:sz w:val="24"/>
          <w:szCs w:val="24"/>
          <w:lang w:val="fr-FR"/>
        </w:rPr>
      </w:pPr>
      <w:r w:rsidRPr="0013076F">
        <w:rPr>
          <w:bCs/>
          <w:sz w:val="24"/>
          <w:szCs w:val="24"/>
          <w:lang w:val="fr-FR"/>
        </w:rPr>
        <w:t>propunerea tehnică şi financiară prezentată de prestator;</w:t>
      </w:r>
    </w:p>
    <w:p w:rsidR="00FA6298" w:rsidRPr="0013076F" w:rsidRDefault="00FA6298" w:rsidP="00DE0ED2">
      <w:pPr>
        <w:pStyle w:val="BodyText"/>
        <w:numPr>
          <w:ilvl w:val="0"/>
          <w:numId w:val="2"/>
        </w:numPr>
        <w:tabs>
          <w:tab w:val="clear" w:pos="990"/>
          <w:tab w:val="num" w:pos="1080"/>
        </w:tabs>
        <w:ind w:left="1080"/>
        <w:rPr>
          <w:sz w:val="24"/>
          <w:szCs w:val="24"/>
          <w:lang w:val="ro-RO"/>
        </w:rPr>
      </w:pPr>
      <w:r w:rsidRPr="0013076F">
        <w:rPr>
          <w:sz w:val="24"/>
          <w:szCs w:val="24"/>
          <w:lang w:val="ro-RO"/>
        </w:rPr>
        <w:t>caietul de sarcini;</w:t>
      </w:r>
    </w:p>
    <w:p w:rsidR="00FA6298" w:rsidRPr="0013076F" w:rsidRDefault="00FA6298" w:rsidP="00DE0ED2">
      <w:pPr>
        <w:pStyle w:val="BodyText"/>
        <w:numPr>
          <w:ilvl w:val="0"/>
          <w:numId w:val="2"/>
        </w:numPr>
        <w:tabs>
          <w:tab w:val="clear" w:pos="990"/>
          <w:tab w:val="num" w:pos="1080"/>
        </w:tabs>
        <w:ind w:left="1080"/>
        <w:rPr>
          <w:sz w:val="24"/>
          <w:szCs w:val="24"/>
          <w:lang w:val="ro-RO"/>
        </w:rPr>
      </w:pPr>
      <w:r w:rsidRPr="0013076F">
        <w:rPr>
          <w:sz w:val="24"/>
          <w:szCs w:val="24"/>
          <w:lang w:val="ro-RO"/>
        </w:rPr>
        <w:t>lista cuprinzând subcontractanţii, cu datele de recunoaştere a acestora, precum şi contractele încheiate cu aceştia, dacă este cazul;</w:t>
      </w:r>
    </w:p>
    <w:p w:rsidR="00FA6298" w:rsidRPr="0013076F" w:rsidRDefault="00FA6298" w:rsidP="00DE0ED2">
      <w:pPr>
        <w:pStyle w:val="BodyText"/>
        <w:numPr>
          <w:ilvl w:val="0"/>
          <w:numId w:val="2"/>
        </w:numPr>
        <w:tabs>
          <w:tab w:val="clear" w:pos="990"/>
          <w:tab w:val="num" w:pos="1080"/>
        </w:tabs>
        <w:ind w:left="1080"/>
        <w:rPr>
          <w:sz w:val="24"/>
          <w:szCs w:val="24"/>
          <w:lang w:val="ro-RO"/>
        </w:rPr>
      </w:pPr>
      <w:r w:rsidRPr="0013076F">
        <w:rPr>
          <w:sz w:val="24"/>
          <w:szCs w:val="24"/>
          <w:lang w:val="ro-RO"/>
        </w:rPr>
        <w:t>anexele menţionate în textul contractului;</w:t>
      </w:r>
    </w:p>
    <w:p w:rsidR="00FA6298" w:rsidRPr="0013076F" w:rsidRDefault="00FA6298" w:rsidP="00DE0ED2">
      <w:pPr>
        <w:pStyle w:val="BodyText"/>
        <w:numPr>
          <w:ilvl w:val="0"/>
          <w:numId w:val="2"/>
        </w:numPr>
        <w:tabs>
          <w:tab w:val="clear" w:pos="990"/>
          <w:tab w:val="num" w:pos="1080"/>
        </w:tabs>
        <w:ind w:left="1080"/>
        <w:rPr>
          <w:sz w:val="24"/>
          <w:szCs w:val="24"/>
          <w:lang w:val="ro-RO"/>
        </w:rPr>
      </w:pPr>
      <w:r w:rsidRPr="0013076F">
        <w:rPr>
          <w:sz w:val="24"/>
          <w:szCs w:val="24"/>
          <w:lang w:val="ro-RO"/>
        </w:rPr>
        <w:t>eventualele acte adiţionale la contract.</w:t>
      </w:r>
      <w:r w:rsidR="000906B4" w:rsidRPr="0013076F">
        <w:rPr>
          <w:sz w:val="24"/>
          <w:szCs w:val="24"/>
          <w:lang w:val="ro-RO"/>
        </w:rPr>
        <w:t xml:space="preserve">    </w:t>
      </w:r>
    </w:p>
    <w:p w:rsidR="00FA6298" w:rsidRPr="0013076F" w:rsidRDefault="00FA6298" w:rsidP="00FA6298">
      <w:pPr>
        <w:pStyle w:val="BodyText"/>
        <w:ind w:firstLine="720"/>
        <w:rPr>
          <w:sz w:val="24"/>
          <w:szCs w:val="24"/>
          <w:lang w:val="ro-RO"/>
        </w:rPr>
      </w:pPr>
      <w:r w:rsidRPr="0013076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795D63" w:rsidRPr="0013076F" w:rsidRDefault="00FA6298" w:rsidP="005C7617">
      <w:pPr>
        <w:pStyle w:val="BodyText"/>
        <w:ind w:firstLine="720"/>
        <w:rPr>
          <w:sz w:val="24"/>
          <w:szCs w:val="24"/>
          <w:lang w:val="ro-RO"/>
        </w:rPr>
      </w:pPr>
      <w:r w:rsidRPr="0013076F">
        <w:rPr>
          <w:sz w:val="24"/>
          <w:szCs w:val="24"/>
          <w:lang w:val="ro-RO"/>
        </w:rPr>
        <w:t xml:space="preserve">6.3. </w:t>
      </w:r>
      <w:r w:rsidR="00C764D7" w:rsidRPr="0013076F">
        <w:rPr>
          <w:sz w:val="24"/>
          <w:szCs w:val="24"/>
          <w:lang w:val="ro-RO"/>
        </w:rPr>
        <w:t xml:space="preserve">Achizitorul a atribuit prezentul contract prestatorului la data de ________________, pe baza </w:t>
      </w:r>
      <w:r w:rsidR="0067057A" w:rsidRPr="0013076F">
        <w:rPr>
          <w:sz w:val="24"/>
          <w:szCs w:val="24"/>
          <w:lang w:val="ro-RO"/>
        </w:rPr>
        <w:t xml:space="preserve">de </w:t>
      </w:r>
      <w:r w:rsidR="00ED1954" w:rsidRPr="0013076F">
        <w:rPr>
          <w:sz w:val="24"/>
          <w:szCs w:val="24"/>
          <w:lang w:val="ro-RO"/>
        </w:rPr>
        <w:t>achiziţie directă</w:t>
      </w:r>
      <w:r w:rsidR="00795D63" w:rsidRPr="0013076F">
        <w:rPr>
          <w:sz w:val="24"/>
          <w:szCs w:val="24"/>
          <w:lang w:val="ro-RO"/>
        </w:rPr>
        <w:t>.</w:t>
      </w:r>
    </w:p>
    <w:p w:rsidR="00C764D7" w:rsidRPr="0013076F" w:rsidRDefault="00C764D7" w:rsidP="00C764D7">
      <w:pPr>
        <w:pStyle w:val="BodyText"/>
        <w:ind w:left="1080"/>
        <w:rPr>
          <w:color w:val="FF0000"/>
          <w:sz w:val="24"/>
          <w:szCs w:val="24"/>
          <w:lang w:val="ro-RO"/>
        </w:rPr>
      </w:pPr>
    </w:p>
    <w:p w:rsidR="00C852B4" w:rsidRPr="0013076F" w:rsidRDefault="00C852B4" w:rsidP="00C764D7">
      <w:pPr>
        <w:pStyle w:val="BodyText"/>
        <w:shd w:val="clear" w:color="auto" w:fill="D9D9D9"/>
        <w:ind w:firstLine="720"/>
        <w:rPr>
          <w:b/>
          <w:smallCaps/>
          <w:sz w:val="24"/>
          <w:szCs w:val="24"/>
        </w:rPr>
      </w:pPr>
      <w:r w:rsidRPr="0013076F">
        <w:rPr>
          <w:b/>
          <w:smallCaps/>
          <w:sz w:val="24"/>
          <w:szCs w:val="24"/>
        </w:rPr>
        <w:t>CAP. 7. CARACTERUL CONFIDENŢIAL AL CONTRACTULUI</w:t>
      </w:r>
    </w:p>
    <w:p w:rsidR="00C852B4" w:rsidRPr="0013076F" w:rsidRDefault="00C852B4">
      <w:pPr>
        <w:jc w:val="both"/>
        <w:rPr>
          <w:sz w:val="24"/>
          <w:szCs w:val="24"/>
        </w:rPr>
      </w:pPr>
      <w:r w:rsidRPr="0013076F">
        <w:rPr>
          <w:sz w:val="24"/>
          <w:szCs w:val="24"/>
        </w:rPr>
        <w:tab/>
        <w:t>7.1. A –   O parte contractantă nu are dreptul, fără acordul scris al celeilalte părţi:</w:t>
      </w:r>
    </w:p>
    <w:p w:rsidR="00C852B4" w:rsidRPr="0013076F" w:rsidRDefault="00C852B4">
      <w:pPr>
        <w:jc w:val="both"/>
        <w:rPr>
          <w:sz w:val="24"/>
          <w:szCs w:val="24"/>
        </w:rPr>
      </w:pPr>
      <w:r w:rsidRPr="0013076F">
        <w:rPr>
          <w:sz w:val="24"/>
          <w:szCs w:val="24"/>
        </w:rPr>
        <w:tab/>
        <w:t>a) de a face cunoscut contractul sau orice prevedere a acestuia unei terţe părţi, în afara acelor persoane implicate în îndeplinirea contractului;</w:t>
      </w:r>
    </w:p>
    <w:p w:rsidR="00C852B4" w:rsidRPr="0013076F" w:rsidRDefault="00C852B4">
      <w:pPr>
        <w:ind w:firstLine="720"/>
        <w:jc w:val="both"/>
        <w:rPr>
          <w:sz w:val="24"/>
          <w:szCs w:val="24"/>
        </w:rPr>
      </w:pPr>
      <w:r w:rsidRPr="0013076F">
        <w:rPr>
          <w:sz w:val="24"/>
          <w:szCs w:val="24"/>
        </w:rPr>
        <w:t>b) de a utiliza informaţiile şi documentele obţinute sau la care are acces în perioada de derulare a contractului, în alt scop decât acela de a-şi îndeplini obligaţiile contractuale.</w:t>
      </w:r>
    </w:p>
    <w:p w:rsidR="00C852B4" w:rsidRPr="0013076F" w:rsidRDefault="00C852B4">
      <w:pPr>
        <w:ind w:firstLine="720"/>
        <w:jc w:val="both"/>
        <w:rPr>
          <w:sz w:val="24"/>
          <w:szCs w:val="24"/>
        </w:rPr>
      </w:pPr>
      <w:r w:rsidRPr="0013076F">
        <w:rPr>
          <w:sz w:val="24"/>
          <w:szCs w:val="24"/>
        </w:rPr>
        <w:t>B – Dezvăluirea oricărei informaţii faţă de persoanele implicate în îndeplinirea contractului se va face confidenţial şi se va extinde numai asupra acelor informaţii necesare în vederea îndeplinirii contractului.</w:t>
      </w:r>
    </w:p>
    <w:p w:rsidR="00C852B4" w:rsidRPr="0013076F" w:rsidRDefault="00C852B4">
      <w:pPr>
        <w:pStyle w:val="BodyTextIndent"/>
        <w:rPr>
          <w:sz w:val="24"/>
          <w:szCs w:val="24"/>
        </w:rPr>
      </w:pPr>
      <w:r w:rsidRPr="0013076F">
        <w:rPr>
          <w:sz w:val="24"/>
          <w:szCs w:val="24"/>
        </w:rPr>
        <w:t>7.2. O parte contractantă va fi exonerată de răspunderea pentru dezvăluirea de informaţii referitoare la contract dacă:</w:t>
      </w:r>
    </w:p>
    <w:p w:rsidR="00C852B4" w:rsidRPr="0013076F" w:rsidRDefault="00C852B4">
      <w:pPr>
        <w:ind w:firstLine="720"/>
        <w:jc w:val="both"/>
        <w:rPr>
          <w:sz w:val="24"/>
          <w:szCs w:val="24"/>
        </w:rPr>
      </w:pPr>
      <w:r w:rsidRPr="0013076F">
        <w:rPr>
          <w:sz w:val="24"/>
          <w:szCs w:val="24"/>
        </w:rPr>
        <w:t>a) informaţia era cunoscută părţii contractante înainte ca ea să fi fost primită de la cealaltă parte contractantă; sau</w:t>
      </w:r>
    </w:p>
    <w:p w:rsidR="00C852B4" w:rsidRPr="0013076F" w:rsidRDefault="00C852B4">
      <w:pPr>
        <w:ind w:firstLine="720"/>
        <w:jc w:val="both"/>
        <w:rPr>
          <w:sz w:val="24"/>
          <w:szCs w:val="24"/>
        </w:rPr>
      </w:pPr>
      <w:r w:rsidRPr="0013076F">
        <w:rPr>
          <w:sz w:val="24"/>
          <w:szCs w:val="24"/>
        </w:rPr>
        <w:t>b) informaţia a fost dezvăluită după ce a fost obţinut acordul scris al celeilalte părţi contractante pentru asemenea dezvăluire; sau</w:t>
      </w:r>
    </w:p>
    <w:p w:rsidR="00C852B4" w:rsidRPr="0013076F" w:rsidRDefault="00C852B4">
      <w:pPr>
        <w:ind w:firstLine="720"/>
        <w:jc w:val="both"/>
        <w:rPr>
          <w:sz w:val="24"/>
          <w:szCs w:val="24"/>
        </w:rPr>
      </w:pPr>
      <w:r w:rsidRPr="0013076F">
        <w:rPr>
          <w:sz w:val="24"/>
          <w:szCs w:val="24"/>
        </w:rPr>
        <w:t>c) partea contractantă a fost obligată în mod legal să dezvăluie informaţia.</w:t>
      </w:r>
    </w:p>
    <w:p w:rsidR="00C852B4" w:rsidRPr="0013076F" w:rsidRDefault="00C852B4">
      <w:pPr>
        <w:ind w:firstLine="720"/>
        <w:jc w:val="both"/>
        <w:rPr>
          <w:sz w:val="24"/>
          <w:szCs w:val="24"/>
        </w:rPr>
      </w:pPr>
      <w:r w:rsidRPr="0013076F">
        <w:rPr>
          <w:sz w:val="24"/>
          <w:szCs w:val="24"/>
        </w:rPr>
        <w:t>7.3. Achizitorul păstrează secretul documentaţiilor de execuţie, prevederi tehnice, tehnologii folosite de prestator.</w:t>
      </w:r>
      <w:r w:rsidR="0094225A" w:rsidRPr="0013076F">
        <w:rPr>
          <w:sz w:val="24"/>
          <w:szCs w:val="24"/>
        </w:rPr>
        <w:t xml:space="preserve"> </w:t>
      </w:r>
    </w:p>
    <w:p w:rsidR="00C852B4" w:rsidRPr="0013076F" w:rsidRDefault="00C852B4">
      <w:pPr>
        <w:ind w:firstLine="720"/>
        <w:jc w:val="both"/>
        <w:rPr>
          <w:sz w:val="24"/>
          <w:szCs w:val="24"/>
        </w:rPr>
      </w:pPr>
      <w:r w:rsidRPr="0013076F">
        <w:rPr>
          <w:sz w:val="24"/>
          <w:szCs w:val="24"/>
        </w:rPr>
        <w:t>Rezultatele auditurilor executate de achizitor la prestator sunt confidenţiale, fiind cunoscute numai de partenerii contractuali sau de organizaţiile pe care le reprezintă.</w:t>
      </w:r>
    </w:p>
    <w:p w:rsidR="00C852B4" w:rsidRPr="0013076F" w:rsidRDefault="00C852B4">
      <w:pPr>
        <w:ind w:firstLine="720"/>
        <w:jc w:val="both"/>
        <w:rPr>
          <w:sz w:val="24"/>
          <w:szCs w:val="24"/>
        </w:rPr>
      </w:pPr>
      <w:r w:rsidRPr="0013076F">
        <w:rPr>
          <w:sz w:val="24"/>
          <w:szCs w:val="24"/>
        </w:rPr>
        <w:t>7.4. Accesul personalului prestatorului în incinta achizitorului, la locul unde se desfăşoară prestarea serviciilor contractate, se face pe bază de permise de intrare, eliberate de c</w:t>
      </w:r>
      <w:r w:rsidR="00013F7D" w:rsidRPr="0013076F">
        <w:rPr>
          <w:sz w:val="24"/>
          <w:szCs w:val="24"/>
        </w:rPr>
        <w:t>onducerea CTE</w:t>
      </w:r>
      <w:r w:rsidR="00AD49D1" w:rsidRPr="0013076F">
        <w:rPr>
          <w:sz w:val="24"/>
          <w:szCs w:val="24"/>
        </w:rPr>
        <w:t xml:space="preserve"> beneficiar, </w:t>
      </w:r>
      <w:r w:rsidRPr="0013076F">
        <w:rPr>
          <w:sz w:val="24"/>
          <w:szCs w:val="24"/>
        </w:rPr>
        <w:t>la cererea prestatorului şi numai în spaţii şi pe trasee bine definite.</w:t>
      </w:r>
    </w:p>
    <w:p w:rsidR="00C852B4" w:rsidRPr="0013076F" w:rsidRDefault="00C852B4">
      <w:pPr>
        <w:ind w:firstLine="720"/>
        <w:jc w:val="both"/>
        <w:rPr>
          <w:sz w:val="24"/>
          <w:szCs w:val="24"/>
        </w:rPr>
      </w:pPr>
      <w:r w:rsidRPr="0013076F">
        <w:rPr>
          <w:sz w:val="24"/>
          <w:szCs w:val="24"/>
        </w:rPr>
        <w:t>7.5. Accesul achizitorului în incinta prestatorului, se face cu un scop şi după un program anunţat în prealabil.</w:t>
      </w:r>
    </w:p>
    <w:p w:rsidR="00C852B4" w:rsidRPr="0013076F" w:rsidRDefault="00C852B4">
      <w:pPr>
        <w:rPr>
          <w:sz w:val="24"/>
          <w:szCs w:val="24"/>
        </w:rPr>
      </w:pPr>
    </w:p>
    <w:p w:rsidR="00C852B4" w:rsidRPr="0013076F" w:rsidRDefault="00C852B4">
      <w:pPr>
        <w:pStyle w:val="Heading1"/>
        <w:shd w:val="pct10" w:color="auto" w:fill="FFFFFF"/>
        <w:spacing w:after="120"/>
        <w:rPr>
          <w:smallCaps/>
          <w:sz w:val="24"/>
          <w:szCs w:val="24"/>
        </w:rPr>
      </w:pPr>
      <w:r w:rsidRPr="0013076F">
        <w:rPr>
          <w:smallCaps/>
          <w:sz w:val="24"/>
          <w:szCs w:val="24"/>
        </w:rPr>
        <w:t>CAP.8. DREPTURI DE PROPRIETATE INTELECTUALĂ</w:t>
      </w:r>
    </w:p>
    <w:p w:rsidR="00C852B4" w:rsidRPr="0013076F" w:rsidRDefault="00C852B4">
      <w:pPr>
        <w:pStyle w:val="BodyText"/>
        <w:rPr>
          <w:sz w:val="24"/>
          <w:szCs w:val="24"/>
          <w:lang w:val="ro-RO"/>
        </w:rPr>
      </w:pPr>
      <w:r w:rsidRPr="0013076F">
        <w:rPr>
          <w:sz w:val="24"/>
          <w:szCs w:val="24"/>
          <w:lang w:val="ro-RO"/>
        </w:rPr>
        <w:tab/>
        <w:t>8.1. Prestatorul are obligaţia de a despăgubi achizitorul împotriva oricăror:</w:t>
      </w:r>
    </w:p>
    <w:p w:rsidR="00C852B4" w:rsidRPr="0013076F" w:rsidRDefault="00C852B4">
      <w:pPr>
        <w:jc w:val="both"/>
        <w:rPr>
          <w:sz w:val="24"/>
          <w:szCs w:val="24"/>
        </w:rPr>
      </w:pPr>
      <w:r w:rsidRPr="0013076F">
        <w:rPr>
          <w:sz w:val="24"/>
          <w:szCs w:val="24"/>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Pr="0013076F" w:rsidRDefault="00C852B4">
      <w:pPr>
        <w:jc w:val="both"/>
        <w:rPr>
          <w:sz w:val="24"/>
          <w:szCs w:val="24"/>
        </w:rPr>
      </w:pPr>
      <w:r w:rsidRPr="0013076F">
        <w:rPr>
          <w:sz w:val="24"/>
          <w:szCs w:val="24"/>
        </w:rPr>
        <w:tab/>
        <w:t>b) daune-interese, costuri, taxe şi cheltuieli de orice natură, aferente, cu excepţia situaţiei în care o astfel de încălcare rezultă din respectarea caietului de sarcini întocmit de către achizitor.</w:t>
      </w:r>
    </w:p>
    <w:p w:rsidR="00C852B4" w:rsidRPr="0013076F" w:rsidRDefault="00C852B4">
      <w:pPr>
        <w:pStyle w:val="BodyText"/>
        <w:rPr>
          <w:sz w:val="24"/>
          <w:szCs w:val="24"/>
          <w:lang w:val="ro-RO"/>
        </w:rPr>
      </w:pPr>
    </w:p>
    <w:p w:rsidR="00C852B4" w:rsidRPr="0013076F" w:rsidRDefault="00C852B4">
      <w:pPr>
        <w:pStyle w:val="Heading1"/>
        <w:shd w:val="pct10" w:color="auto" w:fill="FFFFFF"/>
        <w:spacing w:after="120"/>
        <w:rPr>
          <w:smallCaps/>
          <w:sz w:val="24"/>
          <w:szCs w:val="24"/>
        </w:rPr>
      </w:pPr>
      <w:r w:rsidRPr="0013076F">
        <w:rPr>
          <w:smallCaps/>
          <w:sz w:val="24"/>
          <w:szCs w:val="24"/>
        </w:rPr>
        <w:t>CAP.9. OBLIGAŢIILE PRESTATORULUI</w:t>
      </w:r>
    </w:p>
    <w:p w:rsidR="00C852B4" w:rsidRPr="0013076F" w:rsidRDefault="00C852B4">
      <w:pPr>
        <w:pStyle w:val="BodyText"/>
        <w:ind w:firstLine="720"/>
        <w:rPr>
          <w:sz w:val="24"/>
          <w:szCs w:val="24"/>
          <w:lang w:val="ro-RO"/>
        </w:rPr>
      </w:pPr>
      <w:r w:rsidRPr="0013076F">
        <w:rPr>
          <w:sz w:val="24"/>
          <w:szCs w:val="24"/>
          <w:lang w:val="ro-RO"/>
        </w:rPr>
        <w:t xml:space="preserve">9.1. </w:t>
      </w:r>
      <w:r w:rsidR="005C7617" w:rsidRPr="0013076F">
        <w:rPr>
          <w:sz w:val="24"/>
          <w:szCs w:val="24"/>
          <w:lang w:val="ro-RO"/>
        </w:rPr>
        <w:t>Să presteze serviciile care fac obiectul prezentului contract în conformitate cu caietul de sarcini al beneficiarului.</w:t>
      </w:r>
      <w:r w:rsidR="0094225A" w:rsidRPr="0013076F">
        <w:rPr>
          <w:sz w:val="24"/>
          <w:szCs w:val="24"/>
          <w:lang w:val="ro-RO"/>
        </w:rPr>
        <w:t xml:space="preserve"> </w:t>
      </w:r>
    </w:p>
    <w:p w:rsidR="0090452E" w:rsidRPr="0013076F" w:rsidRDefault="00C852B4">
      <w:pPr>
        <w:pStyle w:val="BodyText"/>
        <w:ind w:firstLine="720"/>
        <w:rPr>
          <w:sz w:val="24"/>
          <w:szCs w:val="24"/>
          <w:lang w:val="ro-RO"/>
        </w:rPr>
      </w:pPr>
      <w:r w:rsidRPr="0013076F">
        <w:rPr>
          <w:sz w:val="24"/>
          <w:szCs w:val="24"/>
          <w:lang w:val="ro-RO"/>
        </w:rPr>
        <w:t xml:space="preserve">9.2. </w:t>
      </w:r>
      <w:r w:rsidR="00B401D1" w:rsidRPr="0013076F">
        <w:rPr>
          <w:sz w:val="24"/>
          <w:szCs w:val="24"/>
          <w:lang w:val="ro-RO"/>
        </w:rPr>
        <w:t>Prelevarea probelor analizelor cromatografice se face de către prestator respectând</w:t>
      </w:r>
      <w:r w:rsidR="005C7617" w:rsidRPr="0013076F">
        <w:rPr>
          <w:sz w:val="24"/>
          <w:szCs w:val="24"/>
          <w:lang w:val="ro-RO"/>
        </w:rPr>
        <w:t xml:space="preserve"> SR EN 60567</w:t>
      </w:r>
      <w:r w:rsidR="00505D26" w:rsidRPr="0013076F">
        <w:rPr>
          <w:sz w:val="24"/>
          <w:szCs w:val="24"/>
          <w:lang w:val="ro-RO"/>
        </w:rPr>
        <w:t xml:space="preserve"> editia in vigoare</w:t>
      </w:r>
      <w:r w:rsidR="00152BBC" w:rsidRPr="0013076F">
        <w:rPr>
          <w:sz w:val="24"/>
          <w:szCs w:val="24"/>
          <w:lang w:val="ro-RO"/>
        </w:rPr>
        <w:t>,</w:t>
      </w:r>
      <w:r w:rsidR="0090452E" w:rsidRPr="0013076F">
        <w:rPr>
          <w:sz w:val="24"/>
          <w:szCs w:val="24"/>
          <w:lang w:val="ro-RO"/>
        </w:rPr>
        <w:t xml:space="preserve"> </w:t>
      </w:r>
      <w:r w:rsidR="00A63939" w:rsidRPr="0013076F">
        <w:rPr>
          <w:sz w:val="24"/>
          <w:szCs w:val="24"/>
          <w:lang w:val="ro-RO"/>
        </w:rPr>
        <w:t xml:space="preserve">iar interpretarea rezultatelor se va face ținând cont </w:t>
      </w:r>
      <w:r w:rsidR="00505D26" w:rsidRPr="0013076F">
        <w:rPr>
          <w:sz w:val="24"/>
          <w:szCs w:val="24"/>
          <w:lang w:val="ro-RO"/>
        </w:rPr>
        <w:t xml:space="preserve">si </w:t>
      </w:r>
      <w:r w:rsidR="00A63939" w:rsidRPr="0013076F">
        <w:rPr>
          <w:sz w:val="24"/>
          <w:szCs w:val="24"/>
          <w:lang w:val="ro-RO"/>
        </w:rPr>
        <w:t>de rapoartele concentrației gazelor</w:t>
      </w:r>
      <w:r w:rsidR="00505D26" w:rsidRPr="0013076F">
        <w:rPr>
          <w:sz w:val="24"/>
          <w:szCs w:val="24"/>
          <w:lang w:val="ro-RO"/>
        </w:rPr>
        <w:t>,</w:t>
      </w:r>
      <w:r w:rsidR="00A63939" w:rsidRPr="0013076F">
        <w:rPr>
          <w:sz w:val="24"/>
          <w:szCs w:val="24"/>
          <w:lang w:val="ro-RO"/>
        </w:rPr>
        <w:t xml:space="preserve"> în conformitate cu</w:t>
      </w:r>
      <w:r w:rsidR="005C7617" w:rsidRPr="0013076F">
        <w:rPr>
          <w:sz w:val="24"/>
          <w:szCs w:val="24"/>
          <w:lang w:val="ro-RO"/>
        </w:rPr>
        <w:t xml:space="preserve"> SR EN 60599</w:t>
      </w:r>
      <w:r w:rsidR="00152BBC" w:rsidRPr="0013076F">
        <w:rPr>
          <w:sz w:val="24"/>
          <w:szCs w:val="24"/>
          <w:lang w:val="ro-RO"/>
        </w:rPr>
        <w:t>:2016</w:t>
      </w:r>
      <w:r w:rsidR="0090452E" w:rsidRPr="0013076F">
        <w:rPr>
          <w:sz w:val="24"/>
          <w:szCs w:val="24"/>
          <w:lang w:val="ro-RO"/>
        </w:rPr>
        <w:t>,</w:t>
      </w:r>
      <w:r w:rsidR="005C7617" w:rsidRPr="0013076F">
        <w:rPr>
          <w:sz w:val="24"/>
          <w:szCs w:val="24"/>
          <w:lang w:val="ro-RO"/>
        </w:rPr>
        <w:t xml:space="preserve"> </w:t>
      </w:r>
      <w:r w:rsidR="00505D26" w:rsidRPr="0013076F">
        <w:rPr>
          <w:sz w:val="24"/>
          <w:szCs w:val="24"/>
          <w:lang w:val="ro-RO"/>
        </w:rPr>
        <w:t>IEEE C57.104-</w:t>
      </w:r>
      <w:r w:rsidR="00152BBC" w:rsidRPr="0013076F">
        <w:rPr>
          <w:sz w:val="24"/>
          <w:szCs w:val="24"/>
          <w:lang w:val="ro-RO"/>
        </w:rPr>
        <w:t>2019, SR</w:t>
      </w:r>
      <w:r w:rsidR="00764CA1" w:rsidRPr="0013076F">
        <w:rPr>
          <w:sz w:val="24"/>
          <w:szCs w:val="24"/>
          <w:lang w:val="ro-RO"/>
        </w:rPr>
        <w:t xml:space="preserve"> </w:t>
      </w:r>
      <w:r w:rsidR="00152BBC" w:rsidRPr="0013076F">
        <w:rPr>
          <w:sz w:val="24"/>
          <w:szCs w:val="24"/>
          <w:lang w:val="ro-RO"/>
        </w:rPr>
        <w:t>EN 60422</w:t>
      </w:r>
      <w:r w:rsidR="00505D26" w:rsidRPr="0013076F">
        <w:rPr>
          <w:sz w:val="24"/>
          <w:szCs w:val="24"/>
          <w:lang w:val="ro-RO"/>
        </w:rPr>
        <w:t xml:space="preserve"> etc.</w:t>
      </w:r>
      <w:r w:rsidR="00B401D1" w:rsidRPr="0013076F">
        <w:rPr>
          <w:sz w:val="24"/>
          <w:szCs w:val="24"/>
          <w:lang w:val="ro-RO"/>
        </w:rPr>
        <w:t>, iar pentru conce</w:t>
      </w:r>
      <w:r w:rsidR="00505D26" w:rsidRPr="0013076F">
        <w:rPr>
          <w:sz w:val="24"/>
          <w:szCs w:val="24"/>
          <w:lang w:val="ro-RO"/>
        </w:rPr>
        <w:t>ntrația de apa se va ține cont d</w:t>
      </w:r>
      <w:r w:rsidR="00B401D1" w:rsidRPr="0013076F">
        <w:rPr>
          <w:sz w:val="24"/>
          <w:szCs w:val="24"/>
          <w:lang w:val="ro-RO"/>
        </w:rPr>
        <w:t>e SR EN 60422 și de PE 129</w:t>
      </w:r>
      <w:r w:rsidR="0090452E" w:rsidRPr="0013076F">
        <w:rPr>
          <w:sz w:val="24"/>
          <w:szCs w:val="24"/>
          <w:lang w:val="ro-RO"/>
        </w:rPr>
        <w:t>.</w:t>
      </w:r>
    </w:p>
    <w:p w:rsidR="005C7617" w:rsidRPr="0013076F" w:rsidRDefault="0090452E">
      <w:pPr>
        <w:pStyle w:val="BodyText"/>
        <w:ind w:firstLine="720"/>
        <w:rPr>
          <w:sz w:val="24"/>
          <w:szCs w:val="24"/>
          <w:lang w:val="ro-RO"/>
        </w:rPr>
      </w:pPr>
      <w:r w:rsidRPr="0013076F">
        <w:rPr>
          <w:sz w:val="24"/>
          <w:szCs w:val="24"/>
          <w:lang w:val="ro-RO"/>
        </w:rPr>
        <w:t xml:space="preserve">Prestatorul va specifica </w:t>
      </w:r>
      <w:r w:rsidR="005C7617" w:rsidRPr="0013076F">
        <w:rPr>
          <w:sz w:val="24"/>
          <w:szCs w:val="24"/>
          <w:lang w:val="ro-RO"/>
        </w:rPr>
        <w:t>posibilel</w:t>
      </w:r>
      <w:r w:rsidRPr="0013076F">
        <w:rPr>
          <w:sz w:val="24"/>
          <w:szCs w:val="24"/>
          <w:lang w:val="ro-RO"/>
        </w:rPr>
        <w:t>e</w:t>
      </w:r>
      <w:r w:rsidR="005C7617" w:rsidRPr="0013076F">
        <w:rPr>
          <w:sz w:val="24"/>
          <w:szCs w:val="24"/>
          <w:lang w:val="ro-RO"/>
        </w:rPr>
        <w:t xml:space="preserve"> cauze şi recomandări detaliate în cazul valorilor anormale ale concentraţiei gazelor, ţinând cont şi de istoricul transformatoarelor, pus la dispoziţie de Serviciul Tehnic</w:t>
      </w:r>
      <w:r w:rsidR="002C1DDE" w:rsidRPr="0013076F">
        <w:rPr>
          <w:sz w:val="24"/>
          <w:szCs w:val="24"/>
          <w:lang w:val="ro-RO"/>
        </w:rPr>
        <w:t>-</w:t>
      </w:r>
      <w:r w:rsidR="00847044" w:rsidRPr="0013076F">
        <w:rPr>
          <w:sz w:val="24"/>
          <w:szCs w:val="24"/>
          <w:lang w:val="ro-RO"/>
        </w:rPr>
        <w:t>Pro</w:t>
      </w:r>
      <w:r w:rsidR="002C1DDE" w:rsidRPr="0013076F">
        <w:rPr>
          <w:sz w:val="24"/>
          <w:szCs w:val="24"/>
          <w:lang w:val="ro-RO"/>
        </w:rPr>
        <w:t>ducti</w:t>
      </w:r>
      <w:r w:rsidR="00847044" w:rsidRPr="0013076F">
        <w:rPr>
          <w:sz w:val="24"/>
          <w:szCs w:val="24"/>
          <w:lang w:val="ro-RO"/>
        </w:rPr>
        <w:t>e</w:t>
      </w:r>
      <w:r w:rsidR="005C7617" w:rsidRPr="0013076F">
        <w:rPr>
          <w:sz w:val="24"/>
          <w:szCs w:val="24"/>
          <w:lang w:val="ro-RO"/>
        </w:rPr>
        <w:t xml:space="preserve"> </w:t>
      </w:r>
      <w:r w:rsidR="005347EB" w:rsidRPr="0013076F">
        <w:rPr>
          <w:sz w:val="24"/>
          <w:szCs w:val="24"/>
          <w:lang w:val="ro-RO"/>
        </w:rPr>
        <w:t>si centrala beneficiara</w:t>
      </w:r>
      <w:r w:rsidR="005C7617" w:rsidRPr="0013076F">
        <w:rPr>
          <w:sz w:val="24"/>
          <w:szCs w:val="24"/>
          <w:lang w:val="ro-RO"/>
        </w:rPr>
        <w:t>, conform prevederilor caietului de sarcini</w:t>
      </w:r>
      <w:r w:rsidR="005347EB" w:rsidRPr="0013076F">
        <w:rPr>
          <w:sz w:val="24"/>
          <w:szCs w:val="24"/>
          <w:lang w:val="ro-RO"/>
        </w:rPr>
        <w:t>.</w:t>
      </w:r>
    </w:p>
    <w:p w:rsidR="005C7617" w:rsidRPr="0013076F" w:rsidRDefault="005C7617" w:rsidP="005C7617">
      <w:pPr>
        <w:ind w:firstLine="720"/>
        <w:jc w:val="both"/>
        <w:rPr>
          <w:sz w:val="24"/>
          <w:szCs w:val="24"/>
        </w:rPr>
      </w:pPr>
      <w:r w:rsidRPr="0013076F">
        <w:rPr>
          <w:sz w:val="24"/>
          <w:szCs w:val="24"/>
        </w:rPr>
        <w:t>9.3. Să respecte termenele de predare ale serviciilor angajate prin prezentul contract.</w:t>
      </w:r>
    </w:p>
    <w:p w:rsidR="005C7617" w:rsidRPr="0013076F" w:rsidRDefault="005C7617" w:rsidP="00B617E3">
      <w:pPr>
        <w:pStyle w:val="BodyTextIndent2"/>
        <w:ind w:firstLine="720"/>
        <w:rPr>
          <w:szCs w:val="24"/>
          <w:lang w:val="ro-RO"/>
        </w:rPr>
      </w:pPr>
      <w:r w:rsidRPr="0013076F">
        <w:rPr>
          <w:szCs w:val="24"/>
          <w:lang w:val="ro-RO"/>
        </w:rPr>
        <w:t>9.4. Să asigure, în preţul contractului, materialele si echipamentele necesare asigurării serviciilor contractate</w:t>
      </w:r>
      <w:r w:rsidR="007567A1" w:rsidRPr="0013076F">
        <w:rPr>
          <w:szCs w:val="24"/>
          <w:lang w:val="ro-RO"/>
        </w:rPr>
        <w:t>, precum si deplasarea la locatiile de prelevare</w:t>
      </w:r>
      <w:r w:rsidRPr="0013076F">
        <w:rPr>
          <w:szCs w:val="24"/>
          <w:lang w:val="ro-RO"/>
        </w:rPr>
        <w:t>.</w:t>
      </w:r>
    </w:p>
    <w:p w:rsidR="005C7617" w:rsidRPr="0013076F" w:rsidRDefault="005C7617" w:rsidP="005C7617">
      <w:pPr>
        <w:jc w:val="both"/>
        <w:rPr>
          <w:sz w:val="24"/>
          <w:szCs w:val="24"/>
        </w:rPr>
      </w:pPr>
      <w:r w:rsidRPr="0013076F">
        <w:rPr>
          <w:sz w:val="24"/>
          <w:szCs w:val="24"/>
        </w:rPr>
        <w:tab/>
      </w:r>
      <w:r w:rsidRPr="0013076F">
        <w:rPr>
          <w:color w:val="000000"/>
          <w:sz w:val="24"/>
          <w:szCs w:val="24"/>
        </w:rPr>
        <w:t>9.5.</w:t>
      </w:r>
      <w:r w:rsidRPr="0013076F">
        <w:rPr>
          <w:sz w:val="24"/>
          <w:szCs w:val="24"/>
        </w:rPr>
        <w:t xml:space="preserve"> Serviciile trebuie să corespundă standardelor solicitate, caietului de sarcini şi procedurilor specifice prevăzute în SMC propriu.</w:t>
      </w:r>
    </w:p>
    <w:p w:rsidR="005C7617" w:rsidRPr="0013076F" w:rsidRDefault="005C7617" w:rsidP="005C7617">
      <w:pPr>
        <w:jc w:val="both"/>
        <w:rPr>
          <w:sz w:val="24"/>
          <w:szCs w:val="24"/>
        </w:rPr>
      </w:pPr>
      <w:r w:rsidRPr="0013076F">
        <w:rPr>
          <w:sz w:val="24"/>
          <w:szCs w:val="24"/>
        </w:rPr>
        <w:t xml:space="preserve">       </w:t>
      </w:r>
      <w:r w:rsidRPr="0013076F">
        <w:rPr>
          <w:sz w:val="24"/>
          <w:szCs w:val="24"/>
        </w:rPr>
        <w:tab/>
      </w:r>
      <w:r w:rsidRPr="0013076F">
        <w:rPr>
          <w:color w:val="000000"/>
          <w:sz w:val="24"/>
          <w:szCs w:val="24"/>
        </w:rPr>
        <w:t>9.6.</w:t>
      </w:r>
      <w:r w:rsidRPr="0013076F">
        <w:rPr>
          <w:sz w:val="24"/>
          <w:szCs w:val="24"/>
        </w:rPr>
        <w:t xml:space="preserve"> Să asigure tehnologiile pentru prestarea serviciilor pe baza procedurilor de asigurare a calităţii conform manualului propriu al calităţii.</w:t>
      </w:r>
    </w:p>
    <w:p w:rsidR="005C7617" w:rsidRPr="0013076F" w:rsidRDefault="005C7617" w:rsidP="005C7617">
      <w:pPr>
        <w:jc w:val="both"/>
        <w:rPr>
          <w:sz w:val="24"/>
          <w:szCs w:val="24"/>
        </w:rPr>
      </w:pPr>
      <w:r w:rsidRPr="0013076F">
        <w:rPr>
          <w:sz w:val="24"/>
          <w:szCs w:val="24"/>
        </w:rPr>
        <w:t xml:space="preserve">       </w:t>
      </w:r>
      <w:r w:rsidRPr="0013076F">
        <w:rPr>
          <w:sz w:val="24"/>
          <w:szCs w:val="24"/>
        </w:rPr>
        <w:tab/>
      </w:r>
      <w:r w:rsidRPr="0013076F">
        <w:rPr>
          <w:color w:val="000000"/>
          <w:sz w:val="24"/>
          <w:szCs w:val="24"/>
        </w:rPr>
        <w:t>9.7.</w:t>
      </w:r>
      <w:r w:rsidRPr="0013076F">
        <w:rPr>
          <w:sz w:val="24"/>
          <w:szCs w:val="24"/>
        </w:rPr>
        <w:t xml:space="preserve"> Să întocmească şi să pună la dispoziţia achizitorului documentaţia care atestă volumul şi calitatea serviciilor prestate, </w:t>
      </w:r>
      <w:r w:rsidR="007567A1" w:rsidRPr="0013076F">
        <w:rPr>
          <w:sz w:val="24"/>
          <w:szCs w:val="24"/>
        </w:rPr>
        <w:t>conform legislaţiei în vigoare .</w:t>
      </w:r>
    </w:p>
    <w:p w:rsidR="005C7617" w:rsidRPr="0013076F" w:rsidRDefault="005C7617" w:rsidP="005C7617">
      <w:pPr>
        <w:jc w:val="both"/>
        <w:rPr>
          <w:sz w:val="24"/>
          <w:szCs w:val="24"/>
        </w:rPr>
      </w:pPr>
      <w:r w:rsidRPr="0013076F">
        <w:rPr>
          <w:sz w:val="24"/>
          <w:szCs w:val="24"/>
        </w:rPr>
        <w:t xml:space="preserve">       </w:t>
      </w:r>
      <w:r w:rsidRPr="0013076F">
        <w:rPr>
          <w:sz w:val="24"/>
          <w:szCs w:val="24"/>
        </w:rPr>
        <w:tab/>
      </w:r>
      <w:r w:rsidRPr="0013076F">
        <w:rPr>
          <w:color w:val="000000"/>
          <w:sz w:val="24"/>
          <w:szCs w:val="24"/>
        </w:rPr>
        <w:t>9.8.</w:t>
      </w:r>
      <w:r w:rsidR="007567A1" w:rsidRPr="0013076F">
        <w:rPr>
          <w:sz w:val="24"/>
          <w:szCs w:val="24"/>
        </w:rPr>
        <w:t xml:space="preserve"> Să asigure condiţiile de acces</w:t>
      </w:r>
      <w:r w:rsidRPr="0013076F">
        <w:rPr>
          <w:sz w:val="24"/>
          <w:szCs w:val="24"/>
        </w:rPr>
        <w:t xml:space="preserve"> astfel încât să nu se producă deranjamente în instalaţiile achizitorului afla</w:t>
      </w:r>
      <w:r w:rsidR="007567A1" w:rsidRPr="0013076F">
        <w:rPr>
          <w:sz w:val="24"/>
          <w:szCs w:val="24"/>
        </w:rPr>
        <w:t>te în funcţiune sau în rezervă .</w:t>
      </w:r>
    </w:p>
    <w:p w:rsidR="005C7617" w:rsidRPr="0013076F" w:rsidRDefault="005C7617" w:rsidP="005C7617">
      <w:pPr>
        <w:ind w:firstLine="720"/>
        <w:jc w:val="both"/>
        <w:rPr>
          <w:sz w:val="24"/>
          <w:szCs w:val="24"/>
        </w:rPr>
      </w:pPr>
      <w:r w:rsidRPr="0013076F">
        <w:rPr>
          <w:sz w:val="24"/>
          <w:szCs w:val="24"/>
        </w:rPr>
        <w:t xml:space="preserve">9.9. Prestatorul va informa beneficiarul cu </w:t>
      </w:r>
      <w:r w:rsidR="00A60B64" w:rsidRPr="0013076F">
        <w:rPr>
          <w:sz w:val="24"/>
          <w:szCs w:val="24"/>
        </w:rPr>
        <w:t>3</w:t>
      </w:r>
      <w:r w:rsidRPr="0013076F">
        <w:rPr>
          <w:sz w:val="24"/>
          <w:szCs w:val="24"/>
        </w:rPr>
        <w:t xml:space="preserve"> zi</w:t>
      </w:r>
      <w:r w:rsidR="00A60B64" w:rsidRPr="0013076F">
        <w:rPr>
          <w:sz w:val="24"/>
          <w:szCs w:val="24"/>
        </w:rPr>
        <w:t>le</w:t>
      </w:r>
      <w:r w:rsidR="007567A1" w:rsidRPr="0013076F">
        <w:rPr>
          <w:sz w:val="24"/>
          <w:szCs w:val="24"/>
        </w:rPr>
        <w:t xml:space="preserve"> </w:t>
      </w:r>
      <w:r w:rsidRPr="0013076F">
        <w:rPr>
          <w:sz w:val="24"/>
          <w:szCs w:val="24"/>
        </w:rPr>
        <w:t xml:space="preserve">înainte de deplasarea pentru prelevarea probei de ulei. </w:t>
      </w:r>
    </w:p>
    <w:p w:rsidR="005C7617" w:rsidRPr="0013076F" w:rsidRDefault="005C7617" w:rsidP="005C7617">
      <w:pPr>
        <w:ind w:firstLine="720"/>
        <w:jc w:val="both"/>
        <w:rPr>
          <w:sz w:val="24"/>
          <w:szCs w:val="24"/>
        </w:rPr>
      </w:pPr>
      <w:r w:rsidRPr="0013076F">
        <w:rPr>
          <w:sz w:val="24"/>
          <w:szCs w:val="24"/>
        </w:rPr>
        <w:t>9.10. Prelevarea probelor se face de la următoarele adrese:</w:t>
      </w:r>
    </w:p>
    <w:p w:rsidR="005C7617" w:rsidRPr="0013076F" w:rsidRDefault="005C7617" w:rsidP="005C7617">
      <w:pPr>
        <w:ind w:firstLine="720"/>
        <w:rPr>
          <w:dstrike/>
          <w:color w:val="FF0000"/>
          <w:sz w:val="24"/>
          <w:szCs w:val="24"/>
          <w:lang w:val="fr-FR"/>
        </w:rPr>
      </w:pPr>
      <w:r w:rsidRPr="0013076F">
        <w:rPr>
          <w:color w:val="000000"/>
          <w:sz w:val="24"/>
          <w:szCs w:val="24"/>
          <w:lang w:val="fr-FR"/>
        </w:rPr>
        <w:t xml:space="preserve">- CTE Bucureşti </w:t>
      </w:r>
      <w:r w:rsidRPr="0013076F">
        <w:rPr>
          <w:b/>
          <w:color w:val="000000"/>
          <w:sz w:val="24"/>
          <w:szCs w:val="24"/>
          <w:lang w:val="fr-FR"/>
        </w:rPr>
        <w:t>Sud</w:t>
      </w:r>
      <w:r w:rsidRPr="0013076F">
        <w:rPr>
          <w:color w:val="000000"/>
          <w:sz w:val="24"/>
          <w:szCs w:val="24"/>
          <w:lang w:val="fr-FR"/>
        </w:rPr>
        <w:t xml:space="preserve">: Str. Releului nr.2, sector 3; </w:t>
      </w:r>
    </w:p>
    <w:p w:rsidR="005C7617" w:rsidRPr="0013076F" w:rsidRDefault="005C7617" w:rsidP="005C7617">
      <w:pPr>
        <w:ind w:left="-373" w:firstLine="1093"/>
        <w:rPr>
          <w:dstrike/>
          <w:color w:val="FF0000"/>
          <w:sz w:val="24"/>
          <w:szCs w:val="24"/>
          <w:lang w:val="fr-FR"/>
        </w:rPr>
      </w:pPr>
      <w:r w:rsidRPr="0013076F">
        <w:rPr>
          <w:color w:val="000000"/>
          <w:sz w:val="24"/>
          <w:szCs w:val="24"/>
          <w:lang w:val="fr-FR"/>
        </w:rPr>
        <w:t xml:space="preserve">- CTE Bucureşti </w:t>
      </w:r>
      <w:r w:rsidRPr="0013076F">
        <w:rPr>
          <w:b/>
          <w:color w:val="000000"/>
          <w:sz w:val="24"/>
          <w:szCs w:val="24"/>
          <w:lang w:val="fr-FR"/>
        </w:rPr>
        <w:t>Vest</w:t>
      </w:r>
      <w:r w:rsidRPr="0013076F">
        <w:rPr>
          <w:color w:val="000000"/>
          <w:sz w:val="24"/>
          <w:szCs w:val="24"/>
          <w:lang w:val="fr-FR"/>
        </w:rPr>
        <w:t xml:space="preserve">: B-dul Timişoara nr.106, sector 6; </w:t>
      </w:r>
    </w:p>
    <w:p w:rsidR="005C7617" w:rsidRPr="0013076F" w:rsidRDefault="00BF3052" w:rsidP="005C7617">
      <w:pPr>
        <w:ind w:firstLine="720"/>
        <w:rPr>
          <w:color w:val="000000"/>
          <w:sz w:val="24"/>
          <w:szCs w:val="24"/>
          <w:lang w:val="fr-FR"/>
        </w:rPr>
      </w:pPr>
      <w:r w:rsidRPr="0013076F">
        <w:rPr>
          <w:color w:val="000000"/>
          <w:sz w:val="24"/>
          <w:szCs w:val="24"/>
          <w:lang w:val="fr-FR"/>
        </w:rPr>
        <w:t xml:space="preserve">- CTE </w:t>
      </w:r>
      <w:r w:rsidRPr="0013076F">
        <w:rPr>
          <w:b/>
          <w:color w:val="000000"/>
          <w:sz w:val="24"/>
          <w:szCs w:val="24"/>
          <w:lang w:val="fr-FR"/>
        </w:rPr>
        <w:t>Progresu</w:t>
      </w:r>
      <w:r w:rsidR="005C7617" w:rsidRPr="0013076F">
        <w:rPr>
          <w:color w:val="000000"/>
          <w:sz w:val="24"/>
          <w:szCs w:val="24"/>
          <w:lang w:val="fr-FR"/>
        </w:rPr>
        <w:t>: Str. Pogoanelor nr.</w:t>
      </w:r>
      <w:r w:rsidR="0067057A" w:rsidRPr="0013076F">
        <w:rPr>
          <w:color w:val="000000"/>
          <w:sz w:val="24"/>
          <w:szCs w:val="24"/>
          <w:lang w:val="fr-FR"/>
        </w:rPr>
        <w:t>1A</w:t>
      </w:r>
      <w:r w:rsidR="005C7617" w:rsidRPr="0013076F">
        <w:rPr>
          <w:color w:val="000000"/>
          <w:sz w:val="24"/>
          <w:szCs w:val="24"/>
          <w:lang w:val="fr-FR"/>
        </w:rPr>
        <w:t xml:space="preserve">, sector 4; </w:t>
      </w:r>
    </w:p>
    <w:p w:rsidR="005C7617" w:rsidRPr="0013076F" w:rsidRDefault="005C7617" w:rsidP="005C7617">
      <w:pPr>
        <w:ind w:firstLine="720"/>
        <w:jc w:val="both"/>
        <w:rPr>
          <w:color w:val="000000"/>
          <w:sz w:val="24"/>
          <w:szCs w:val="24"/>
          <w:lang w:val="fr-FR"/>
        </w:rPr>
      </w:pPr>
      <w:r w:rsidRPr="0013076F">
        <w:rPr>
          <w:color w:val="000000"/>
          <w:sz w:val="24"/>
          <w:szCs w:val="24"/>
          <w:lang w:val="fr-FR"/>
        </w:rPr>
        <w:t xml:space="preserve">- CTE </w:t>
      </w:r>
      <w:r w:rsidRPr="0013076F">
        <w:rPr>
          <w:b/>
          <w:color w:val="000000"/>
          <w:sz w:val="24"/>
          <w:szCs w:val="24"/>
          <w:lang w:val="fr-FR"/>
        </w:rPr>
        <w:t>Grozăveşti</w:t>
      </w:r>
      <w:r w:rsidRPr="0013076F">
        <w:rPr>
          <w:color w:val="000000"/>
          <w:sz w:val="24"/>
          <w:szCs w:val="24"/>
          <w:lang w:val="fr-FR"/>
        </w:rPr>
        <w:t>: Spl.</w:t>
      </w:r>
      <w:r w:rsidR="00764CA1" w:rsidRPr="0013076F">
        <w:rPr>
          <w:color w:val="000000"/>
          <w:sz w:val="24"/>
          <w:szCs w:val="24"/>
          <w:lang w:val="fr-FR"/>
        </w:rPr>
        <w:t xml:space="preserve"> </w:t>
      </w:r>
      <w:r w:rsidRPr="0013076F">
        <w:rPr>
          <w:color w:val="000000"/>
          <w:sz w:val="24"/>
          <w:szCs w:val="24"/>
          <w:lang w:val="fr-FR"/>
        </w:rPr>
        <w:t>Independenţei nr.229, sector 6.</w:t>
      </w:r>
    </w:p>
    <w:p w:rsidR="005C7617" w:rsidRPr="0013076F" w:rsidRDefault="005C7617" w:rsidP="005C7617">
      <w:pPr>
        <w:jc w:val="both"/>
        <w:rPr>
          <w:sz w:val="24"/>
          <w:szCs w:val="24"/>
        </w:rPr>
      </w:pPr>
      <w:r w:rsidRPr="0013076F">
        <w:rPr>
          <w:sz w:val="24"/>
          <w:szCs w:val="24"/>
        </w:rPr>
        <w:tab/>
        <w:t>9.</w:t>
      </w:r>
      <w:r w:rsidR="00A60B64" w:rsidRPr="0013076F">
        <w:rPr>
          <w:sz w:val="24"/>
          <w:szCs w:val="24"/>
        </w:rPr>
        <w:t>11</w:t>
      </w:r>
      <w:r w:rsidRPr="0013076F">
        <w:rPr>
          <w:sz w:val="24"/>
          <w:szCs w:val="24"/>
        </w:rPr>
        <w:t>. Să respecte reglementările legale în vigoare referitoare la protecţia muncii: Legea securităţii şi sănătăţii în muncă nr.319/2006 cu modificările şi completărilr ulterioare, PE 205/1981 – Norme de protecţie a muncii pentru partea mecanică a centralelor electrice, etc.;</w:t>
      </w:r>
    </w:p>
    <w:p w:rsidR="005C7617" w:rsidRPr="0013076F" w:rsidRDefault="005C7617" w:rsidP="005C7617">
      <w:pPr>
        <w:jc w:val="both"/>
        <w:rPr>
          <w:sz w:val="24"/>
          <w:szCs w:val="24"/>
        </w:rPr>
      </w:pPr>
      <w:r w:rsidRPr="0013076F">
        <w:rPr>
          <w:sz w:val="24"/>
          <w:szCs w:val="24"/>
        </w:rPr>
        <w:tab/>
        <w:t>9.1</w:t>
      </w:r>
      <w:r w:rsidR="00A60B64" w:rsidRPr="0013076F">
        <w:rPr>
          <w:sz w:val="24"/>
          <w:szCs w:val="24"/>
        </w:rPr>
        <w:t>2</w:t>
      </w:r>
      <w:r w:rsidRPr="0013076F">
        <w:rPr>
          <w:sz w:val="24"/>
          <w:szCs w:val="24"/>
        </w:rPr>
        <w:t>. Să respecte reglementările în vigoare referitoare la prevenirea şi stingerea incendiilor şi prevederile legale de mediu.</w:t>
      </w:r>
      <w:r w:rsidR="0094225A" w:rsidRPr="0013076F">
        <w:rPr>
          <w:sz w:val="24"/>
          <w:szCs w:val="24"/>
        </w:rPr>
        <w:t xml:space="preserve">  </w:t>
      </w:r>
    </w:p>
    <w:p w:rsidR="0013076F" w:rsidRPr="0013076F" w:rsidRDefault="005C7617" w:rsidP="0013076F">
      <w:pPr>
        <w:jc w:val="both"/>
        <w:rPr>
          <w:sz w:val="24"/>
          <w:szCs w:val="24"/>
        </w:rPr>
      </w:pPr>
      <w:r w:rsidRPr="0013076F">
        <w:rPr>
          <w:sz w:val="24"/>
          <w:szCs w:val="24"/>
        </w:rPr>
        <w:t xml:space="preserve">      </w:t>
      </w:r>
      <w:r w:rsidRPr="0013076F">
        <w:rPr>
          <w:sz w:val="24"/>
          <w:szCs w:val="24"/>
        </w:rPr>
        <w:tab/>
      </w:r>
      <w:r w:rsidRPr="0013076F">
        <w:rPr>
          <w:color w:val="000000"/>
          <w:sz w:val="24"/>
          <w:szCs w:val="24"/>
        </w:rPr>
        <w:t>9.1</w:t>
      </w:r>
      <w:r w:rsidR="00A60B64" w:rsidRPr="0013076F">
        <w:rPr>
          <w:color w:val="000000"/>
          <w:sz w:val="24"/>
          <w:szCs w:val="24"/>
        </w:rPr>
        <w:t>3</w:t>
      </w:r>
      <w:r w:rsidRPr="0013076F">
        <w:rPr>
          <w:color w:val="000000"/>
          <w:sz w:val="24"/>
          <w:szCs w:val="24"/>
        </w:rPr>
        <w:t>.</w:t>
      </w:r>
      <w:r w:rsidRPr="0013076F">
        <w:rPr>
          <w:color w:val="FF0000"/>
          <w:sz w:val="24"/>
          <w:szCs w:val="24"/>
        </w:rPr>
        <w:t xml:space="preserve"> </w:t>
      </w:r>
      <w:r w:rsidR="0013076F" w:rsidRPr="0013076F">
        <w:rPr>
          <w:sz w:val="24"/>
          <w:szCs w:val="24"/>
        </w:rPr>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5C7617" w:rsidRPr="0013076F" w:rsidRDefault="005C7617" w:rsidP="0013076F">
      <w:pPr>
        <w:jc w:val="both"/>
        <w:rPr>
          <w:sz w:val="24"/>
          <w:szCs w:val="24"/>
        </w:rPr>
      </w:pPr>
      <w:r w:rsidRPr="0013076F">
        <w:rPr>
          <w:sz w:val="24"/>
          <w:szCs w:val="24"/>
        </w:rPr>
        <w:tab/>
        <w:t>9.1</w:t>
      </w:r>
      <w:r w:rsidR="00A60B64" w:rsidRPr="0013076F">
        <w:rPr>
          <w:sz w:val="24"/>
          <w:szCs w:val="24"/>
        </w:rPr>
        <w:t>4</w:t>
      </w:r>
      <w:r w:rsidRPr="0013076F">
        <w:rPr>
          <w:sz w:val="24"/>
          <w:szCs w:val="24"/>
        </w:rPr>
        <w:t>.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sidR="00CA16D3" w:rsidRPr="0013076F">
        <w:rPr>
          <w:sz w:val="24"/>
          <w:szCs w:val="24"/>
        </w:rPr>
        <w:t>.</w:t>
      </w:r>
      <w:r w:rsidR="007567A1" w:rsidRPr="0013076F">
        <w:rPr>
          <w:sz w:val="24"/>
          <w:szCs w:val="24"/>
        </w:rPr>
        <w:t>3</w:t>
      </w:r>
      <w:r w:rsidRPr="0013076F">
        <w:rPr>
          <w:sz w:val="24"/>
          <w:szCs w:val="24"/>
        </w:rPr>
        <w:t xml:space="preserve"> la contract.</w:t>
      </w:r>
      <w:r w:rsidR="004A55BD" w:rsidRPr="0013076F">
        <w:rPr>
          <w:sz w:val="24"/>
          <w:szCs w:val="24"/>
        </w:rPr>
        <w:t xml:space="preserve">  </w:t>
      </w:r>
    </w:p>
    <w:p w:rsidR="005C7617" w:rsidRPr="0013076F" w:rsidRDefault="005C7617" w:rsidP="0067057A">
      <w:pPr>
        <w:jc w:val="both"/>
        <w:rPr>
          <w:color w:val="000000"/>
          <w:sz w:val="24"/>
          <w:szCs w:val="24"/>
        </w:rPr>
      </w:pPr>
      <w:r w:rsidRPr="0013076F">
        <w:rPr>
          <w:sz w:val="24"/>
          <w:szCs w:val="24"/>
        </w:rPr>
        <w:tab/>
        <w:t>9.1</w:t>
      </w:r>
      <w:r w:rsidR="00A60B64" w:rsidRPr="0013076F">
        <w:rPr>
          <w:sz w:val="24"/>
          <w:szCs w:val="24"/>
        </w:rPr>
        <w:t>5</w:t>
      </w:r>
      <w:r w:rsidRPr="0013076F">
        <w:rPr>
          <w:sz w:val="24"/>
          <w:szCs w:val="24"/>
        </w:rPr>
        <w:t xml:space="preserve"> Serviciile se consideră recepţionate la semnarea de către responsabilul de contract al beneficiarului a unui </w:t>
      </w:r>
      <w:r w:rsidR="003544C3" w:rsidRPr="0013076F">
        <w:rPr>
          <w:sz w:val="24"/>
          <w:szCs w:val="24"/>
        </w:rPr>
        <w:t>P</w:t>
      </w:r>
      <w:r w:rsidRPr="0013076F">
        <w:rPr>
          <w:sz w:val="24"/>
          <w:szCs w:val="24"/>
        </w:rPr>
        <w:t xml:space="preserve">roces </w:t>
      </w:r>
      <w:r w:rsidR="003544C3" w:rsidRPr="0013076F">
        <w:rPr>
          <w:sz w:val="24"/>
          <w:szCs w:val="24"/>
        </w:rPr>
        <w:t>V</w:t>
      </w:r>
      <w:r w:rsidRPr="0013076F">
        <w:rPr>
          <w:sz w:val="24"/>
          <w:szCs w:val="24"/>
        </w:rPr>
        <w:t xml:space="preserve">erbal de </w:t>
      </w:r>
      <w:r w:rsidR="003544C3" w:rsidRPr="0013076F">
        <w:rPr>
          <w:sz w:val="24"/>
          <w:szCs w:val="24"/>
        </w:rPr>
        <w:t>C</w:t>
      </w:r>
      <w:r w:rsidRPr="0013076F">
        <w:rPr>
          <w:sz w:val="24"/>
          <w:szCs w:val="24"/>
        </w:rPr>
        <w:t xml:space="preserve">onstatare a conformităţii </w:t>
      </w:r>
      <w:r w:rsidR="0094225A" w:rsidRPr="0013076F">
        <w:rPr>
          <w:sz w:val="24"/>
          <w:szCs w:val="24"/>
        </w:rPr>
        <w:t>serviciilor</w:t>
      </w:r>
      <w:r w:rsidRPr="0013076F">
        <w:rPr>
          <w:sz w:val="24"/>
          <w:szCs w:val="24"/>
        </w:rPr>
        <w:t xml:space="preserve"> (având la bază buletinele de analiză </w:t>
      </w:r>
      <w:r w:rsidR="0090452E" w:rsidRPr="0013076F">
        <w:rPr>
          <w:sz w:val="24"/>
          <w:szCs w:val="24"/>
        </w:rPr>
        <w:t>și documentația de interpretare a rezultatelor</w:t>
      </w:r>
      <w:r w:rsidRPr="0013076F">
        <w:rPr>
          <w:color w:val="000000"/>
          <w:sz w:val="24"/>
          <w:szCs w:val="24"/>
        </w:rPr>
        <w:t>).</w:t>
      </w:r>
    </w:p>
    <w:p w:rsidR="005C7617" w:rsidRPr="0013076F" w:rsidRDefault="005C7617" w:rsidP="0067057A">
      <w:pPr>
        <w:jc w:val="both"/>
        <w:rPr>
          <w:color w:val="000000"/>
          <w:sz w:val="24"/>
          <w:szCs w:val="24"/>
        </w:rPr>
      </w:pPr>
      <w:r w:rsidRPr="0013076F">
        <w:rPr>
          <w:color w:val="000000"/>
          <w:sz w:val="24"/>
          <w:szCs w:val="24"/>
        </w:rPr>
        <w:tab/>
        <w:t>9.1</w:t>
      </w:r>
      <w:r w:rsidR="00A60B64" w:rsidRPr="0013076F">
        <w:rPr>
          <w:color w:val="000000"/>
          <w:sz w:val="24"/>
          <w:szCs w:val="24"/>
        </w:rPr>
        <w:t>6</w:t>
      </w:r>
      <w:r w:rsidRPr="0013076F">
        <w:rPr>
          <w:color w:val="000000"/>
          <w:sz w:val="24"/>
          <w:szCs w:val="24"/>
        </w:rPr>
        <w:t>. Prestatorul garantează execuţia serviciilor contractate în conformitate cu cerinţele caietului de sarcini şi cu prevederile prezentului contract.</w:t>
      </w:r>
    </w:p>
    <w:p w:rsidR="005112DD" w:rsidRPr="0013076F" w:rsidRDefault="005112DD">
      <w:pPr>
        <w:pStyle w:val="BodyText"/>
        <w:rPr>
          <w:b/>
          <w:sz w:val="24"/>
          <w:szCs w:val="24"/>
          <w:lang w:val="ro-RO"/>
        </w:rPr>
      </w:pPr>
    </w:p>
    <w:p w:rsidR="00C852B4" w:rsidRPr="0013076F" w:rsidRDefault="00443419">
      <w:pPr>
        <w:pStyle w:val="Heading1"/>
        <w:shd w:val="pct10" w:color="auto" w:fill="FFFFFF"/>
        <w:spacing w:after="120"/>
        <w:rPr>
          <w:smallCaps/>
          <w:sz w:val="24"/>
          <w:szCs w:val="24"/>
        </w:rPr>
      </w:pPr>
      <w:r w:rsidRPr="0013076F">
        <w:rPr>
          <w:smallCaps/>
          <w:sz w:val="24"/>
          <w:szCs w:val="24"/>
        </w:rPr>
        <w:t>CAP.10. OBLIGAŢIILE BENEFICIA</w:t>
      </w:r>
      <w:r w:rsidR="00C852B4" w:rsidRPr="0013076F">
        <w:rPr>
          <w:smallCaps/>
          <w:sz w:val="24"/>
          <w:szCs w:val="24"/>
        </w:rPr>
        <w:t>RULUI</w:t>
      </w:r>
    </w:p>
    <w:p w:rsidR="008C727A" w:rsidRPr="0013076F" w:rsidRDefault="00C852B4" w:rsidP="00B617E3">
      <w:pPr>
        <w:pStyle w:val="BodyText"/>
        <w:ind w:firstLine="720"/>
        <w:rPr>
          <w:sz w:val="24"/>
          <w:szCs w:val="24"/>
          <w:lang w:val="ro-RO"/>
        </w:rPr>
      </w:pPr>
      <w:r w:rsidRPr="0013076F">
        <w:rPr>
          <w:sz w:val="24"/>
          <w:szCs w:val="24"/>
          <w:lang w:val="ro-RO"/>
        </w:rPr>
        <w:t xml:space="preserve">10.1. Să </w:t>
      </w:r>
      <w:r w:rsidR="00B617E3" w:rsidRPr="0013076F">
        <w:rPr>
          <w:sz w:val="24"/>
          <w:szCs w:val="24"/>
          <w:lang w:val="ro-RO"/>
        </w:rPr>
        <w:t xml:space="preserve">asigure </w:t>
      </w:r>
      <w:r w:rsidRPr="0013076F">
        <w:rPr>
          <w:sz w:val="24"/>
          <w:szCs w:val="24"/>
          <w:lang w:val="ro-RO"/>
        </w:rPr>
        <w:t xml:space="preserve">prestatorului </w:t>
      </w:r>
      <w:r w:rsidR="00B617E3" w:rsidRPr="0013076F">
        <w:rPr>
          <w:sz w:val="24"/>
          <w:szCs w:val="24"/>
          <w:lang w:val="ro-RO"/>
        </w:rPr>
        <w:t xml:space="preserve">accesul la locul de prelevare a probelor. </w:t>
      </w:r>
    </w:p>
    <w:p w:rsidR="00B617E3" w:rsidRPr="0013076F" w:rsidRDefault="0094225A" w:rsidP="00B617E3">
      <w:pPr>
        <w:ind w:firstLine="720"/>
        <w:jc w:val="both"/>
        <w:rPr>
          <w:sz w:val="24"/>
          <w:szCs w:val="24"/>
        </w:rPr>
      </w:pPr>
      <w:r w:rsidRPr="0013076F">
        <w:rPr>
          <w:sz w:val="24"/>
          <w:szCs w:val="24"/>
        </w:rPr>
        <w:lastRenderedPageBreak/>
        <w:t>10.</w:t>
      </w:r>
      <w:r w:rsidR="00B617E3" w:rsidRPr="0013076F">
        <w:rPr>
          <w:sz w:val="24"/>
          <w:szCs w:val="24"/>
        </w:rPr>
        <w:t xml:space="preserve">2. Să pună la dispoziţia prestatorului istoricul transformatoarelor aşa cum este deţinut de </w:t>
      </w:r>
      <w:r w:rsidR="0095460A" w:rsidRPr="0013076F">
        <w:rPr>
          <w:sz w:val="24"/>
          <w:szCs w:val="24"/>
        </w:rPr>
        <w:t xml:space="preserve">Serviciul Tehnic-Productie si de centrala beneficiara </w:t>
      </w:r>
      <w:r w:rsidR="00B617E3" w:rsidRPr="0013076F">
        <w:rPr>
          <w:sz w:val="24"/>
          <w:szCs w:val="24"/>
        </w:rPr>
        <w:t>(măsurători similare în anii trecuţi, înlocuiri/filtrări ulei de la ultima analiză, măsurători conform PE 116,</w:t>
      </w:r>
      <w:r w:rsidR="00703E40" w:rsidRPr="0013076F">
        <w:rPr>
          <w:sz w:val="24"/>
          <w:szCs w:val="24"/>
        </w:rPr>
        <w:t xml:space="preserve"> </w:t>
      </w:r>
      <w:r w:rsidR="00B617E3" w:rsidRPr="0013076F">
        <w:rPr>
          <w:sz w:val="24"/>
          <w:szCs w:val="24"/>
        </w:rPr>
        <w:t>etc</w:t>
      </w:r>
      <w:r w:rsidR="00CA6EA4" w:rsidRPr="0013076F">
        <w:rPr>
          <w:sz w:val="24"/>
          <w:szCs w:val="24"/>
        </w:rPr>
        <w:t>.)</w:t>
      </w:r>
      <w:r w:rsidR="00B617E3" w:rsidRPr="0013076F">
        <w:rPr>
          <w:sz w:val="24"/>
          <w:szCs w:val="24"/>
        </w:rPr>
        <w:t>.</w:t>
      </w:r>
    </w:p>
    <w:p w:rsidR="008F093E" w:rsidRPr="0013076F" w:rsidRDefault="00030D3E" w:rsidP="008C727A">
      <w:pPr>
        <w:pStyle w:val="BodyText"/>
        <w:ind w:firstLine="720"/>
        <w:rPr>
          <w:sz w:val="24"/>
          <w:szCs w:val="24"/>
          <w:lang w:val="ro-RO"/>
        </w:rPr>
      </w:pPr>
      <w:r w:rsidRPr="0013076F">
        <w:rPr>
          <w:sz w:val="24"/>
          <w:szCs w:val="24"/>
          <w:lang w:val="ro-RO"/>
        </w:rPr>
        <w:t>10.</w:t>
      </w:r>
      <w:r w:rsidR="008377CD" w:rsidRPr="0013076F">
        <w:rPr>
          <w:sz w:val="24"/>
          <w:szCs w:val="24"/>
          <w:lang w:val="ro-RO"/>
        </w:rPr>
        <w:t>3</w:t>
      </w:r>
      <w:r w:rsidRPr="0013076F">
        <w:rPr>
          <w:sz w:val="24"/>
          <w:szCs w:val="24"/>
          <w:lang w:val="ro-RO"/>
        </w:rPr>
        <w:t>.</w:t>
      </w:r>
      <w:r w:rsidR="005C543A" w:rsidRPr="0013076F">
        <w:rPr>
          <w:sz w:val="24"/>
          <w:szCs w:val="24"/>
          <w:lang w:val="ro-RO"/>
        </w:rPr>
        <w:t xml:space="preserve"> </w:t>
      </w:r>
      <w:r w:rsidR="0056748A" w:rsidRPr="0013076F">
        <w:rPr>
          <w:sz w:val="24"/>
          <w:szCs w:val="24"/>
          <w:lang w:val="ro-RO"/>
        </w:rPr>
        <w:t>Beneficiarul va</w:t>
      </w:r>
      <w:r w:rsidR="00C31BA1" w:rsidRPr="0013076F">
        <w:rPr>
          <w:sz w:val="24"/>
          <w:szCs w:val="24"/>
          <w:lang w:val="ro-RO"/>
        </w:rPr>
        <w:t xml:space="preserve"> anunţa cu </w:t>
      </w:r>
      <w:r w:rsidR="00CF4422" w:rsidRPr="0013076F">
        <w:rPr>
          <w:sz w:val="24"/>
          <w:szCs w:val="24"/>
          <w:lang w:val="ro-RO"/>
        </w:rPr>
        <w:t xml:space="preserve">minim </w:t>
      </w:r>
      <w:r w:rsidR="00C31BA1" w:rsidRPr="0013076F">
        <w:rPr>
          <w:sz w:val="24"/>
          <w:szCs w:val="24"/>
          <w:lang w:val="ro-RO"/>
        </w:rPr>
        <w:t>3 zile înainte prestatorul că sunt asigurate condiţiile pentru prelevarea probelor, în funcţie de strategia de funcţionare a transformatoarelor.</w:t>
      </w:r>
    </w:p>
    <w:p w:rsidR="00EB6D01" w:rsidRPr="0013076F" w:rsidRDefault="00EB6D01" w:rsidP="008C727A">
      <w:pPr>
        <w:pStyle w:val="BodyText"/>
        <w:ind w:firstLine="720"/>
        <w:rPr>
          <w:sz w:val="24"/>
          <w:szCs w:val="24"/>
          <w:lang w:val="ro-RO"/>
        </w:rPr>
      </w:pPr>
      <w:r w:rsidRPr="0013076F">
        <w:rPr>
          <w:sz w:val="24"/>
          <w:szCs w:val="24"/>
          <w:lang w:val="ro-RO"/>
        </w:rPr>
        <w:t xml:space="preserve">10.4. </w:t>
      </w:r>
      <w:r w:rsidR="00292FD1" w:rsidRPr="0013076F">
        <w:rPr>
          <w:sz w:val="24"/>
          <w:szCs w:val="24"/>
          <w:lang w:val="ro-RO"/>
        </w:rPr>
        <w:t xml:space="preserve">Sa intocmeasca Proces Verbal de Constatare in termen de 10 zile </w:t>
      </w:r>
      <w:r w:rsidR="000722B0" w:rsidRPr="0013076F">
        <w:rPr>
          <w:sz w:val="24"/>
          <w:szCs w:val="24"/>
          <w:lang w:val="ro-RO"/>
        </w:rPr>
        <w:t>lucratoare</w:t>
      </w:r>
      <w:r w:rsidR="00A53244" w:rsidRPr="0013076F">
        <w:rPr>
          <w:sz w:val="24"/>
          <w:szCs w:val="24"/>
          <w:lang w:val="ro-RO"/>
        </w:rPr>
        <w:t xml:space="preserve"> d</w:t>
      </w:r>
      <w:r w:rsidR="00292FD1" w:rsidRPr="0013076F">
        <w:rPr>
          <w:sz w:val="24"/>
          <w:szCs w:val="24"/>
          <w:lang w:val="ro-RO"/>
        </w:rPr>
        <w:t>e la primirea fiecarui set de buletine de masuratori cu Raportul de interpretare aferent.</w:t>
      </w:r>
    </w:p>
    <w:p w:rsidR="00201998" w:rsidRPr="0013076F" w:rsidRDefault="00B617E3">
      <w:pPr>
        <w:pStyle w:val="BodyText"/>
        <w:ind w:firstLine="720"/>
        <w:rPr>
          <w:sz w:val="24"/>
          <w:szCs w:val="24"/>
          <w:lang w:val="ro-RO"/>
        </w:rPr>
      </w:pPr>
      <w:r w:rsidRPr="0013076F">
        <w:rPr>
          <w:sz w:val="24"/>
          <w:szCs w:val="24"/>
          <w:lang w:val="ro-RO"/>
        </w:rPr>
        <w:t>10.</w:t>
      </w:r>
      <w:r w:rsidR="00BC4FD2" w:rsidRPr="0013076F">
        <w:rPr>
          <w:sz w:val="24"/>
          <w:szCs w:val="24"/>
          <w:lang w:val="ro-RO"/>
        </w:rPr>
        <w:t>5.</w:t>
      </w:r>
      <w:r w:rsidRPr="0013076F">
        <w:rPr>
          <w:sz w:val="24"/>
          <w:szCs w:val="24"/>
          <w:lang w:val="ro-RO"/>
        </w:rPr>
        <w:t xml:space="preserve"> Să achite facturile emise de prestator în termenul convenit</w:t>
      </w:r>
      <w:r w:rsidR="00EB6D01" w:rsidRPr="0013076F">
        <w:rPr>
          <w:sz w:val="24"/>
          <w:szCs w:val="24"/>
          <w:lang w:val="ro-RO"/>
        </w:rPr>
        <w:t xml:space="preserve"> la art. 13.2</w:t>
      </w:r>
      <w:r w:rsidRPr="0013076F">
        <w:rPr>
          <w:sz w:val="24"/>
          <w:szCs w:val="24"/>
          <w:lang w:val="ro-RO"/>
        </w:rPr>
        <w:t>, în baza documentelor menţionate la art.</w:t>
      </w:r>
      <w:r w:rsidR="000906B4" w:rsidRPr="0013076F">
        <w:rPr>
          <w:sz w:val="24"/>
          <w:szCs w:val="24"/>
          <w:lang w:val="ro-RO"/>
        </w:rPr>
        <w:t>13.4</w:t>
      </w:r>
      <w:r w:rsidRPr="0013076F">
        <w:rPr>
          <w:sz w:val="24"/>
          <w:szCs w:val="24"/>
          <w:lang w:val="ro-RO"/>
        </w:rPr>
        <w:t>.</w:t>
      </w:r>
      <w:r w:rsidR="000906B4" w:rsidRPr="0013076F">
        <w:rPr>
          <w:sz w:val="24"/>
          <w:szCs w:val="24"/>
          <w:lang w:val="ro-RO"/>
        </w:rPr>
        <w:t xml:space="preserve">   </w:t>
      </w:r>
      <w:r w:rsidR="004A55BD" w:rsidRPr="0013076F">
        <w:rPr>
          <w:sz w:val="24"/>
          <w:szCs w:val="24"/>
          <w:lang w:val="ro-RO"/>
        </w:rPr>
        <w:t xml:space="preserve">  </w:t>
      </w:r>
    </w:p>
    <w:p w:rsidR="00CA16D3" w:rsidRPr="0013076F" w:rsidRDefault="00CA16D3">
      <w:pPr>
        <w:pStyle w:val="BodyText"/>
        <w:ind w:firstLine="720"/>
        <w:rPr>
          <w:sz w:val="24"/>
          <w:szCs w:val="24"/>
          <w:lang w:val="ro-RO"/>
        </w:rPr>
      </w:pPr>
    </w:p>
    <w:p w:rsidR="00C852B4" w:rsidRPr="0013076F" w:rsidRDefault="00571151" w:rsidP="000F4150">
      <w:pPr>
        <w:pStyle w:val="Heading1"/>
        <w:shd w:val="pct10" w:color="auto" w:fill="FFFFFF"/>
        <w:spacing w:after="120"/>
        <w:rPr>
          <w:smallCaps/>
          <w:sz w:val="24"/>
          <w:szCs w:val="24"/>
        </w:rPr>
      </w:pPr>
      <w:r w:rsidRPr="0013076F">
        <w:rPr>
          <w:smallCaps/>
          <w:sz w:val="24"/>
          <w:szCs w:val="24"/>
        </w:rPr>
        <w:t>CAP.11</w:t>
      </w:r>
      <w:r w:rsidR="00C852B4" w:rsidRPr="0013076F">
        <w:rPr>
          <w:smallCaps/>
          <w:sz w:val="24"/>
          <w:szCs w:val="24"/>
        </w:rPr>
        <w:t>. RECEPŢIA SERVICIILOR PRESTATE, INSPECŢII, TESTE</w:t>
      </w:r>
    </w:p>
    <w:p w:rsidR="00C852B4" w:rsidRPr="0013076F" w:rsidRDefault="00571151">
      <w:pPr>
        <w:pStyle w:val="BodyText"/>
        <w:ind w:firstLine="720"/>
        <w:rPr>
          <w:sz w:val="24"/>
          <w:szCs w:val="24"/>
          <w:lang w:val="ro-RO"/>
        </w:rPr>
      </w:pPr>
      <w:r w:rsidRPr="0013076F">
        <w:rPr>
          <w:sz w:val="24"/>
          <w:szCs w:val="24"/>
          <w:lang w:val="ro-RO"/>
        </w:rPr>
        <w:t>11</w:t>
      </w:r>
      <w:r w:rsidR="00C852B4" w:rsidRPr="0013076F">
        <w:rPr>
          <w:sz w:val="24"/>
          <w:szCs w:val="24"/>
          <w:lang w:val="ro-RO"/>
        </w:rPr>
        <w:t>.</w:t>
      </w:r>
      <w:r w:rsidR="000F4150" w:rsidRPr="0013076F">
        <w:rPr>
          <w:sz w:val="24"/>
          <w:szCs w:val="24"/>
          <w:lang w:val="ro-RO"/>
        </w:rPr>
        <w:t>1</w:t>
      </w:r>
      <w:r w:rsidR="00C852B4" w:rsidRPr="0013076F">
        <w:rPr>
          <w:sz w:val="24"/>
          <w:szCs w:val="24"/>
          <w:lang w:val="ro-RO"/>
        </w:rPr>
        <w:t>. Achizitorul are dreptul să inspecteze/recepţioneze, auditeze sau să asiste la teste (probe) la serviciile aferente contractului fără nici o cheltuială suplimentară.</w:t>
      </w:r>
    </w:p>
    <w:p w:rsidR="00C852B4" w:rsidRPr="0013076F" w:rsidRDefault="00571151">
      <w:pPr>
        <w:pStyle w:val="BodyText"/>
        <w:ind w:firstLine="720"/>
        <w:rPr>
          <w:sz w:val="24"/>
          <w:szCs w:val="24"/>
          <w:lang w:val="ro-RO"/>
        </w:rPr>
      </w:pPr>
      <w:r w:rsidRPr="0013076F">
        <w:rPr>
          <w:sz w:val="24"/>
          <w:szCs w:val="24"/>
          <w:lang w:val="ro-RO"/>
        </w:rPr>
        <w:t>11</w:t>
      </w:r>
      <w:r w:rsidR="00C852B4" w:rsidRPr="0013076F">
        <w:rPr>
          <w:sz w:val="24"/>
          <w:szCs w:val="24"/>
          <w:lang w:val="ro-RO"/>
        </w:rPr>
        <w:t>.</w:t>
      </w:r>
      <w:r w:rsidR="000F4150" w:rsidRPr="0013076F">
        <w:rPr>
          <w:sz w:val="24"/>
          <w:szCs w:val="24"/>
          <w:lang w:val="ro-RO"/>
        </w:rPr>
        <w:t>2</w:t>
      </w:r>
      <w:r w:rsidR="00C852B4" w:rsidRPr="0013076F">
        <w:rPr>
          <w:sz w:val="24"/>
          <w:szCs w:val="24"/>
          <w:lang w:val="ro-RO"/>
        </w:rPr>
        <w:t>. Inspecţiile, auditurile, testele, recepţiile se realizează atât la prestator, cât şi la subcontractanţii acestuia pentru prestarea de servicii. Prestatorul asigură toate facilităţile (asistenţă</w:t>
      </w:r>
      <w:r w:rsidR="00B71C79" w:rsidRPr="0013076F">
        <w:rPr>
          <w:sz w:val="24"/>
          <w:szCs w:val="24"/>
          <w:lang w:val="ro-RO"/>
        </w:rPr>
        <w:t xml:space="preserve"> tehnică, acces</w:t>
      </w:r>
      <w:r w:rsidR="00C852B4" w:rsidRPr="0013076F">
        <w:rPr>
          <w:sz w:val="24"/>
          <w:szCs w:val="24"/>
          <w:lang w:val="ro-RO"/>
        </w:rPr>
        <w:t xml:space="preserve"> la documentaţii, laboratoare, instrumente de măsură, rapoarte de măsurători, certificate de calitate) pentru aceste inspecţii, audituri şi teste.</w:t>
      </w:r>
    </w:p>
    <w:p w:rsidR="000F4150" w:rsidRPr="0013076F" w:rsidRDefault="000F4150" w:rsidP="000F4150">
      <w:pPr>
        <w:pStyle w:val="BodyTextIndent2"/>
        <w:ind w:firstLine="720"/>
        <w:rPr>
          <w:szCs w:val="24"/>
          <w:lang w:val="ro-RO"/>
        </w:rPr>
      </w:pPr>
      <w:r w:rsidRPr="0013076F">
        <w:rPr>
          <w:szCs w:val="24"/>
          <w:lang w:val="ro-RO"/>
        </w:rPr>
        <w:t xml:space="preserve">11.3. Recepţia serviciilor aferente contractului se face </w:t>
      </w:r>
      <w:r w:rsidR="008377CD" w:rsidRPr="0013076F">
        <w:rPr>
          <w:szCs w:val="24"/>
          <w:lang w:val="ro-RO"/>
        </w:rPr>
        <w:t>printr-un</w:t>
      </w:r>
      <w:r w:rsidRPr="0013076F">
        <w:rPr>
          <w:szCs w:val="24"/>
          <w:lang w:val="ro-RO"/>
        </w:rPr>
        <w:t xml:space="preserve"> proces verbal de constatare a conformităţii serviciilor cu solicitarile din caietul de sarcini, </w:t>
      </w:r>
      <w:r w:rsidR="00422807" w:rsidRPr="0013076F">
        <w:rPr>
          <w:color w:val="000000"/>
          <w:szCs w:val="24"/>
          <w:lang w:val="ro-RO"/>
        </w:rPr>
        <w:t>semnat</w:t>
      </w:r>
      <w:r w:rsidRPr="0013076F">
        <w:rPr>
          <w:color w:val="000000"/>
          <w:szCs w:val="24"/>
          <w:lang w:val="ro-RO"/>
        </w:rPr>
        <w:t xml:space="preserve"> </w:t>
      </w:r>
      <w:r w:rsidR="00422807" w:rsidRPr="0013076F">
        <w:rPr>
          <w:color w:val="000000"/>
          <w:szCs w:val="24"/>
          <w:lang w:val="ro-RO"/>
        </w:rPr>
        <w:t xml:space="preserve">de </w:t>
      </w:r>
      <w:r w:rsidRPr="0013076F">
        <w:rPr>
          <w:color w:val="000000"/>
          <w:szCs w:val="24"/>
          <w:lang w:val="ro-RO"/>
        </w:rPr>
        <w:t>responsabilul de contract al beneficiarului</w:t>
      </w:r>
      <w:r w:rsidR="00403F4D" w:rsidRPr="0013076F">
        <w:rPr>
          <w:color w:val="000000"/>
          <w:szCs w:val="24"/>
          <w:lang w:val="ro-RO"/>
        </w:rPr>
        <w:t xml:space="preserve"> </w:t>
      </w:r>
      <w:r w:rsidR="00422807" w:rsidRPr="0013076F">
        <w:rPr>
          <w:color w:val="000000"/>
          <w:szCs w:val="24"/>
          <w:lang w:val="ro-RO"/>
        </w:rPr>
        <w:t xml:space="preserve">şi </w:t>
      </w:r>
      <w:r w:rsidR="00403F4D" w:rsidRPr="0013076F">
        <w:rPr>
          <w:color w:val="000000"/>
          <w:szCs w:val="24"/>
          <w:lang w:val="ro-RO"/>
        </w:rPr>
        <w:t xml:space="preserve">de </w:t>
      </w:r>
      <w:r w:rsidR="00CF4422" w:rsidRPr="0013076F">
        <w:rPr>
          <w:color w:val="000000"/>
          <w:szCs w:val="24"/>
          <w:lang w:val="ro-RO"/>
        </w:rPr>
        <w:t>conducerea</w:t>
      </w:r>
      <w:r w:rsidR="00403F4D" w:rsidRPr="0013076F">
        <w:rPr>
          <w:color w:val="000000"/>
          <w:szCs w:val="24"/>
          <w:lang w:val="ro-RO"/>
        </w:rPr>
        <w:t xml:space="preserve"> centralelor beneficiare</w:t>
      </w:r>
      <w:r w:rsidR="008377CD" w:rsidRPr="0013076F">
        <w:rPr>
          <w:color w:val="000000"/>
          <w:szCs w:val="24"/>
          <w:lang w:val="ro-RO"/>
        </w:rPr>
        <w:t xml:space="preserve"> </w:t>
      </w:r>
      <w:r w:rsidR="008377CD" w:rsidRPr="0013076F">
        <w:rPr>
          <w:szCs w:val="24"/>
        </w:rPr>
        <w:t xml:space="preserve">(pe baza buletinelor de analiză </w:t>
      </w:r>
      <w:r w:rsidR="00BC4FD2" w:rsidRPr="0013076F">
        <w:rPr>
          <w:szCs w:val="24"/>
        </w:rPr>
        <w:t>si rapoartelor de</w:t>
      </w:r>
      <w:r w:rsidR="008377CD" w:rsidRPr="0013076F">
        <w:rPr>
          <w:szCs w:val="24"/>
        </w:rPr>
        <w:t xml:space="preserve"> interpretare</w:t>
      </w:r>
      <w:r w:rsidR="00BC4FD2" w:rsidRPr="0013076F">
        <w:rPr>
          <w:szCs w:val="24"/>
        </w:rPr>
        <w:t xml:space="preserve"> </w:t>
      </w:r>
      <w:r w:rsidR="008377CD" w:rsidRPr="0013076F">
        <w:rPr>
          <w:szCs w:val="24"/>
        </w:rPr>
        <w:t>a rezultatelor)</w:t>
      </w:r>
      <w:r w:rsidRPr="0013076F">
        <w:rPr>
          <w:szCs w:val="24"/>
          <w:lang w:val="ro-RO"/>
        </w:rPr>
        <w:t xml:space="preserve">. </w:t>
      </w:r>
    </w:p>
    <w:p w:rsidR="008A556C" w:rsidRPr="0013076F" w:rsidRDefault="008A556C" w:rsidP="008A556C">
      <w:pPr>
        <w:pStyle w:val="BodyText"/>
        <w:ind w:left="1174"/>
        <w:rPr>
          <w:sz w:val="24"/>
          <w:szCs w:val="24"/>
          <w:lang w:val="ro-RO"/>
        </w:rPr>
      </w:pPr>
    </w:p>
    <w:p w:rsidR="00C852B4" w:rsidRPr="0013076F" w:rsidRDefault="00571151">
      <w:pPr>
        <w:pStyle w:val="Heading1"/>
        <w:shd w:val="pct10" w:color="auto" w:fill="FFFFFF"/>
        <w:spacing w:after="120"/>
        <w:rPr>
          <w:smallCaps/>
          <w:sz w:val="24"/>
          <w:szCs w:val="24"/>
        </w:rPr>
      </w:pPr>
      <w:r w:rsidRPr="0013076F">
        <w:rPr>
          <w:smallCaps/>
          <w:sz w:val="24"/>
          <w:szCs w:val="24"/>
        </w:rPr>
        <w:t>CAP.12</w:t>
      </w:r>
      <w:r w:rsidR="00C852B4" w:rsidRPr="0013076F">
        <w:rPr>
          <w:smallCaps/>
          <w:sz w:val="24"/>
          <w:szCs w:val="24"/>
        </w:rPr>
        <w:t>. GARANŢII ŞI RESPONSABILITĂŢI</w:t>
      </w:r>
    </w:p>
    <w:p w:rsidR="00C852B4" w:rsidRPr="0013076F" w:rsidRDefault="00571151">
      <w:pPr>
        <w:pStyle w:val="BodyText"/>
        <w:ind w:firstLine="720"/>
        <w:rPr>
          <w:sz w:val="24"/>
          <w:szCs w:val="24"/>
          <w:lang w:val="ro-RO"/>
        </w:rPr>
      </w:pPr>
      <w:r w:rsidRPr="0013076F">
        <w:rPr>
          <w:sz w:val="24"/>
          <w:szCs w:val="24"/>
          <w:lang w:val="ro-RO"/>
        </w:rPr>
        <w:t>12</w:t>
      </w:r>
      <w:r w:rsidR="000F4150" w:rsidRPr="0013076F">
        <w:rPr>
          <w:sz w:val="24"/>
          <w:szCs w:val="24"/>
          <w:lang w:val="ro-RO"/>
        </w:rPr>
        <w:t>.1</w:t>
      </w:r>
      <w:r w:rsidR="00C852B4" w:rsidRPr="0013076F">
        <w:rPr>
          <w:sz w:val="24"/>
          <w:szCs w:val="24"/>
          <w:lang w:val="ro-RO"/>
        </w:rPr>
        <w:t xml:space="preserve">. </w:t>
      </w:r>
      <w:r w:rsidR="00C672B7" w:rsidRPr="0013076F">
        <w:rPr>
          <w:sz w:val="24"/>
          <w:szCs w:val="24"/>
          <w:lang w:val="ro-RO"/>
        </w:rPr>
        <w:t>P</w:t>
      </w:r>
      <w:r w:rsidR="00C852B4" w:rsidRPr="0013076F">
        <w:rPr>
          <w:sz w:val="24"/>
          <w:szCs w:val="24"/>
          <w:lang w:val="ro-RO"/>
        </w:rPr>
        <w:t xml:space="preserve">restatorul </w:t>
      </w:r>
      <w:r w:rsidR="00D11EE0" w:rsidRPr="0013076F">
        <w:rPr>
          <w:sz w:val="24"/>
          <w:szCs w:val="24"/>
          <w:lang w:val="ro-RO"/>
        </w:rPr>
        <w:t xml:space="preserve">răspunde şi </w:t>
      </w:r>
      <w:r w:rsidR="00C852B4" w:rsidRPr="0013076F">
        <w:rPr>
          <w:sz w:val="24"/>
          <w:szCs w:val="24"/>
          <w:lang w:val="ro-RO"/>
        </w:rPr>
        <w:t>garantează</w:t>
      </w:r>
      <w:r w:rsidR="00D11EE0" w:rsidRPr="0013076F">
        <w:rPr>
          <w:sz w:val="24"/>
          <w:szCs w:val="24"/>
          <w:lang w:val="ro-RO"/>
        </w:rPr>
        <w:t xml:space="preserve"> pentru </w:t>
      </w:r>
      <w:r w:rsidR="00C852B4" w:rsidRPr="0013076F">
        <w:rPr>
          <w:sz w:val="24"/>
          <w:szCs w:val="24"/>
          <w:lang w:val="ro-RO"/>
        </w:rPr>
        <w:t xml:space="preserve"> </w:t>
      </w:r>
      <w:r w:rsidR="000F4150" w:rsidRPr="0013076F">
        <w:rPr>
          <w:sz w:val="24"/>
          <w:szCs w:val="24"/>
          <w:lang w:val="ro-RO"/>
        </w:rPr>
        <w:t>prestarea</w:t>
      </w:r>
      <w:r w:rsidR="00C852B4" w:rsidRPr="0013076F">
        <w:rPr>
          <w:sz w:val="24"/>
          <w:szCs w:val="24"/>
          <w:lang w:val="ro-RO"/>
        </w:rPr>
        <w:t xml:space="preserve"> serviciilor fără neconformităţi faţă de</w:t>
      </w:r>
      <w:r w:rsidR="008377CD" w:rsidRPr="0013076F">
        <w:rPr>
          <w:sz w:val="24"/>
          <w:szCs w:val="24"/>
          <w:lang w:val="ro-RO"/>
        </w:rPr>
        <w:t xml:space="preserve"> procedurile de prelevare si masurare aplicate</w:t>
      </w:r>
      <w:r w:rsidR="00C852B4" w:rsidRPr="0013076F">
        <w:rPr>
          <w:sz w:val="24"/>
          <w:szCs w:val="24"/>
          <w:lang w:val="ro-RO"/>
        </w:rPr>
        <w:t xml:space="preserve"> (conform prezentului contract), </w:t>
      </w:r>
      <w:r w:rsidR="00D11EE0" w:rsidRPr="0013076F">
        <w:rPr>
          <w:sz w:val="24"/>
          <w:szCs w:val="24"/>
          <w:lang w:val="ro-RO"/>
        </w:rPr>
        <w:t>în concordanţă cu prevederile caietului de sarcini.</w:t>
      </w:r>
    </w:p>
    <w:p w:rsidR="00C852B4" w:rsidRPr="0013076F" w:rsidRDefault="00C852B4" w:rsidP="00D11EE0">
      <w:pPr>
        <w:pStyle w:val="BodyText"/>
        <w:rPr>
          <w:sz w:val="24"/>
          <w:szCs w:val="24"/>
          <w:lang w:val="ro-RO"/>
        </w:rPr>
      </w:pPr>
      <w:r w:rsidRPr="0013076F">
        <w:rPr>
          <w:sz w:val="24"/>
          <w:szCs w:val="24"/>
          <w:lang w:val="ro-RO"/>
        </w:rPr>
        <w:tab/>
      </w:r>
      <w:r w:rsidR="00571151" w:rsidRPr="0013076F">
        <w:rPr>
          <w:sz w:val="24"/>
          <w:szCs w:val="24"/>
          <w:lang w:val="ro-RO"/>
        </w:rPr>
        <w:t>12</w:t>
      </w:r>
      <w:r w:rsidR="00CE3C1B" w:rsidRPr="0013076F">
        <w:rPr>
          <w:sz w:val="24"/>
          <w:szCs w:val="24"/>
          <w:lang w:val="ro-RO"/>
        </w:rPr>
        <w:t>.2</w:t>
      </w:r>
      <w:r w:rsidRPr="0013076F">
        <w:rPr>
          <w:sz w:val="24"/>
          <w:szCs w:val="24"/>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5112DD" w:rsidRPr="0013076F">
        <w:rPr>
          <w:sz w:val="24"/>
          <w:szCs w:val="24"/>
          <w:lang w:val="ro-RO"/>
        </w:rPr>
        <w:t>ovedite a fi din vina acestuia.</w:t>
      </w:r>
    </w:p>
    <w:p w:rsidR="005112DD" w:rsidRPr="0013076F" w:rsidRDefault="005112DD" w:rsidP="00640FB4">
      <w:pPr>
        <w:pStyle w:val="BodyText"/>
        <w:ind w:firstLine="720"/>
        <w:rPr>
          <w:sz w:val="24"/>
          <w:szCs w:val="24"/>
          <w:lang w:val="ro-RO"/>
        </w:rPr>
      </w:pPr>
    </w:p>
    <w:p w:rsidR="00E278F7" w:rsidRPr="0013076F" w:rsidRDefault="00E278F7" w:rsidP="00E278F7">
      <w:pPr>
        <w:jc w:val="both"/>
        <w:rPr>
          <w:b/>
          <w:color w:val="000000"/>
          <w:sz w:val="24"/>
          <w:szCs w:val="24"/>
          <w:u w:val="single"/>
        </w:rPr>
      </w:pPr>
      <w:r w:rsidRPr="0013076F">
        <w:rPr>
          <w:b/>
          <w:color w:val="000000"/>
          <w:sz w:val="24"/>
          <w:szCs w:val="24"/>
          <w:u w:val="single"/>
        </w:rPr>
        <w:t xml:space="preserve">Clauze specifice </w:t>
      </w:r>
    </w:p>
    <w:p w:rsidR="00C764D7" w:rsidRPr="0013076F" w:rsidRDefault="00C764D7" w:rsidP="00C764D7">
      <w:pPr>
        <w:pStyle w:val="Heading1"/>
        <w:shd w:val="pct10" w:color="auto" w:fill="FFFFFF"/>
        <w:spacing w:after="120"/>
        <w:rPr>
          <w:smallCaps/>
          <w:sz w:val="24"/>
          <w:szCs w:val="24"/>
        </w:rPr>
      </w:pPr>
      <w:r w:rsidRPr="0013076F">
        <w:rPr>
          <w:smallCaps/>
          <w:sz w:val="24"/>
          <w:szCs w:val="24"/>
        </w:rPr>
        <w:t>CAP.13. CONDIŢII DE PLATĂ ŞI DECONTARE</w:t>
      </w:r>
    </w:p>
    <w:p w:rsidR="00D11EE0" w:rsidRPr="0013076F" w:rsidRDefault="00C764D7" w:rsidP="00C764D7">
      <w:pPr>
        <w:pStyle w:val="BodyText"/>
        <w:ind w:firstLine="720"/>
        <w:rPr>
          <w:sz w:val="24"/>
          <w:szCs w:val="24"/>
          <w:lang w:val="ro-RO"/>
        </w:rPr>
      </w:pPr>
      <w:r w:rsidRPr="0013076F">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C764D7" w:rsidRPr="0013076F" w:rsidRDefault="00C764D7" w:rsidP="00C764D7">
      <w:pPr>
        <w:pStyle w:val="BodyText"/>
        <w:ind w:firstLine="720"/>
        <w:rPr>
          <w:color w:val="FF0000"/>
          <w:sz w:val="24"/>
          <w:szCs w:val="24"/>
          <w:lang w:val="ro-RO"/>
        </w:rPr>
      </w:pPr>
      <w:r w:rsidRPr="0013076F">
        <w:rPr>
          <w:sz w:val="24"/>
          <w:szCs w:val="24"/>
          <w:lang w:val="ro-RO"/>
        </w:rPr>
        <w:t xml:space="preserve">La solicitarea prestatorului, se pot efectua plăţi pentru parti din contract, reprezentand servicii prestate si receptionate </w:t>
      </w:r>
      <w:r w:rsidR="00CE3C1B" w:rsidRPr="0013076F">
        <w:rPr>
          <w:sz w:val="24"/>
          <w:szCs w:val="24"/>
          <w:lang w:val="ro-RO"/>
        </w:rPr>
        <w:t>in conditiile prevazute la art.11.3.</w:t>
      </w:r>
      <w:r w:rsidR="00CA16D3" w:rsidRPr="0013076F">
        <w:rPr>
          <w:color w:val="FF0000"/>
          <w:sz w:val="24"/>
          <w:szCs w:val="24"/>
          <w:lang w:val="ro-RO"/>
        </w:rPr>
        <w:t xml:space="preserve">      </w:t>
      </w:r>
    </w:p>
    <w:p w:rsidR="00C764D7" w:rsidRPr="0013076F" w:rsidRDefault="00C764D7" w:rsidP="00C764D7">
      <w:pPr>
        <w:pStyle w:val="BodyText"/>
        <w:ind w:firstLine="720"/>
        <w:rPr>
          <w:sz w:val="24"/>
          <w:szCs w:val="24"/>
          <w:lang w:val="ro-RO"/>
        </w:rPr>
      </w:pPr>
      <w:r w:rsidRPr="0013076F">
        <w:rPr>
          <w:sz w:val="24"/>
          <w:szCs w:val="24"/>
          <w:lang w:val="ro-RO"/>
        </w:rPr>
        <w:t xml:space="preserve">13.2. Termenul de scadenţă pentru plata facturilor introduse de prestator, este de </w:t>
      </w:r>
      <w:r w:rsidR="00C43559" w:rsidRPr="0013076F">
        <w:rPr>
          <w:b/>
          <w:sz w:val="24"/>
          <w:szCs w:val="24"/>
          <w:lang w:val="ro-RO"/>
        </w:rPr>
        <w:t>60</w:t>
      </w:r>
      <w:r w:rsidR="006A09A6" w:rsidRPr="0013076F">
        <w:rPr>
          <w:b/>
          <w:sz w:val="24"/>
          <w:szCs w:val="24"/>
          <w:lang w:val="ro-RO"/>
        </w:rPr>
        <w:t xml:space="preserve"> </w:t>
      </w:r>
      <w:r w:rsidRPr="0013076F">
        <w:rPr>
          <w:b/>
          <w:sz w:val="24"/>
          <w:szCs w:val="24"/>
          <w:lang w:val="ro-RO"/>
        </w:rPr>
        <w:t>de zile</w:t>
      </w:r>
      <w:r w:rsidRPr="0013076F">
        <w:rPr>
          <w:sz w:val="24"/>
          <w:szCs w:val="24"/>
          <w:lang w:val="ro-RO"/>
        </w:rPr>
        <w:t xml:space="preserve"> calendaristice de la data înregistrării la sediul achizitorului a factu</w:t>
      </w:r>
      <w:r w:rsidR="0013076F">
        <w:rPr>
          <w:sz w:val="24"/>
          <w:szCs w:val="24"/>
          <w:lang w:val="ro-RO"/>
        </w:rPr>
        <w:t>rilor şi a</w:t>
      </w:r>
      <w:r w:rsidRPr="0013076F">
        <w:rPr>
          <w:sz w:val="24"/>
          <w:szCs w:val="24"/>
          <w:lang w:val="ro-RO"/>
        </w:rPr>
        <w:t xml:space="preserve"> documentelor justificative de plată menţionate la art.13.4. </w:t>
      </w:r>
      <w:r w:rsidR="00CA16D3" w:rsidRPr="0013076F">
        <w:rPr>
          <w:sz w:val="24"/>
          <w:szCs w:val="24"/>
          <w:lang w:val="ro-RO"/>
        </w:rPr>
        <w:t xml:space="preserve">  </w:t>
      </w:r>
    </w:p>
    <w:p w:rsidR="00C764D7" w:rsidRPr="0013076F" w:rsidRDefault="00C764D7" w:rsidP="00C764D7">
      <w:pPr>
        <w:pStyle w:val="BodyText"/>
        <w:ind w:firstLine="720"/>
        <w:rPr>
          <w:sz w:val="24"/>
          <w:szCs w:val="24"/>
          <w:lang w:val="ro-RO"/>
        </w:rPr>
      </w:pPr>
      <w:r w:rsidRPr="0013076F">
        <w:rPr>
          <w:sz w:val="24"/>
          <w:szCs w:val="24"/>
          <w:lang w:val="ro-RO"/>
        </w:rPr>
        <w:t>13.3. Serviciile prestate de prestator în afara celor prevăzute în contract, nu vor fi plătite prestatorului; aceeaşi clauză se aplică şi pentru serviciile efectuate care nu respectă prevederile contractului.</w:t>
      </w:r>
      <w:r w:rsidR="00CA16D3" w:rsidRPr="0013076F">
        <w:rPr>
          <w:sz w:val="24"/>
          <w:szCs w:val="24"/>
          <w:lang w:val="ro-RO"/>
        </w:rPr>
        <w:t xml:space="preserve">    </w:t>
      </w:r>
    </w:p>
    <w:p w:rsidR="00C764D7" w:rsidRPr="0013076F" w:rsidRDefault="00C764D7" w:rsidP="00C764D7">
      <w:pPr>
        <w:pStyle w:val="BodyText"/>
        <w:ind w:firstLine="720"/>
        <w:rPr>
          <w:sz w:val="24"/>
          <w:szCs w:val="24"/>
          <w:lang w:val="ro-RO"/>
        </w:rPr>
      </w:pPr>
      <w:r w:rsidRPr="0013076F">
        <w:rPr>
          <w:sz w:val="24"/>
          <w:szCs w:val="24"/>
          <w:lang w:val="ro-RO"/>
        </w:rPr>
        <w:t>13.4. Documentele pe baza cărora se efectuează plăţile sunt:</w:t>
      </w:r>
    </w:p>
    <w:p w:rsidR="00C764D7" w:rsidRPr="0013076F" w:rsidRDefault="00C764D7" w:rsidP="00C764D7">
      <w:pPr>
        <w:pStyle w:val="BodyText"/>
        <w:ind w:firstLine="720"/>
        <w:rPr>
          <w:sz w:val="24"/>
          <w:szCs w:val="24"/>
          <w:lang w:val="ro-RO"/>
        </w:rPr>
      </w:pPr>
      <w:r w:rsidRPr="0013076F">
        <w:rPr>
          <w:sz w:val="24"/>
          <w:szCs w:val="24"/>
          <w:lang w:val="ro-RO"/>
        </w:rPr>
        <w:t>- factura emisă de prestator şi confirmată de primire de achizitor cu dată şi semnătură sau cu număr de înregistrare;</w:t>
      </w:r>
    </w:p>
    <w:p w:rsidR="00C764D7" w:rsidRPr="0013076F" w:rsidRDefault="00C764D7" w:rsidP="00CE3C1B">
      <w:pPr>
        <w:pStyle w:val="BodyText"/>
        <w:ind w:firstLine="720"/>
        <w:rPr>
          <w:sz w:val="24"/>
          <w:szCs w:val="24"/>
          <w:lang w:val="ro-RO"/>
        </w:rPr>
      </w:pPr>
      <w:r w:rsidRPr="0013076F">
        <w:rPr>
          <w:sz w:val="24"/>
          <w:szCs w:val="24"/>
          <w:lang w:val="ro-RO"/>
        </w:rPr>
        <w:t xml:space="preserve">- </w:t>
      </w:r>
      <w:r w:rsidR="00CE3C1B" w:rsidRPr="0013076F">
        <w:rPr>
          <w:sz w:val="24"/>
          <w:szCs w:val="24"/>
          <w:lang w:val="ro-RO"/>
        </w:rPr>
        <w:t xml:space="preserve"> </w:t>
      </w:r>
      <w:r w:rsidR="00BC4FD2" w:rsidRPr="0013076F">
        <w:rPr>
          <w:sz w:val="24"/>
          <w:szCs w:val="24"/>
          <w:lang w:val="ro-RO"/>
        </w:rPr>
        <w:t>P</w:t>
      </w:r>
      <w:r w:rsidR="00CE3C1B" w:rsidRPr="0013076F">
        <w:rPr>
          <w:sz w:val="24"/>
          <w:szCs w:val="24"/>
          <w:lang w:val="ro-RO"/>
        </w:rPr>
        <w:t xml:space="preserve">roces </w:t>
      </w:r>
      <w:r w:rsidR="00BC4FD2" w:rsidRPr="0013076F">
        <w:rPr>
          <w:sz w:val="24"/>
          <w:szCs w:val="24"/>
          <w:lang w:val="ro-RO"/>
        </w:rPr>
        <w:t>V</w:t>
      </w:r>
      <w:r w:rsidR="00CE3C1B" w:rsidRPr="0013076F">
        <w:rPr>
          <w:sz w:val="24"/>
          <w:szCs w:val="24"/>
          <w:lang w:val="ro-RO"/>
        </w:rPr>
        <w:t xml:space="preserve">erbal de </w:t>
      </w:r>
      <w:r w:rsidR="00BC4FD2" w:rsidRPr="0013076F">
        <w:rPr>
          <w:sz w:val="24"/>
          <w:szCs w:val="24"/>
          <w:lang w:val="ro-RO"/>
        </w:rPr>
        <w:t>C</w:t>
      </w:r>
      <w:r w:rsidR="00CE3C1B" w:rsidRPr="0013076F">
        <w:rPr>
          <w:sz w:val="24"/>
          <w:szCs w:val="24"/>
          <w:lang w:val="ro-RO"/>
        </w:rPr>
        <w:t>onstatare a conformităţii serviciilor cu solicitarile din caietul de sarcini.</w:t>
      </w:r>
    </w:p>
    <w:p w:rsidR="00C764D7" w:rsidRPr="0013076F" w:rsidRDefault="00C764D7" w:rsidP="00C764D7">
      <w:pPr>
        <w:pStyle w:val="BodyText"/>
        <w:ind w:firstLine="720"/>
        <w:rPr>
          <w:sz w:val="24"/>
          <w:szCs w:val="24"/>
          <w:lang w:val="ro-RO"/>
        </w:rPr>
      </w:pPr>
      <w:r w:rsidRPr="0013076F">
        <w:rPr>
          <w:sz w:val="24"/>
          <w:szCs w:val="24"/>
          <w:lang w:val="ro-RO"/>
        </w:rPr>
        <w:t>13.</w:t>
      </w:r>
      <w:r w:rsidR="00CE3C1B" w:rsidRPr="0013076F">
        <w:rPr>
          <w:sz w:val="24"/>
          <w:szCs w:val="24"/>
          <w:lang w:val="ro-RO"/>
        </w:rPr>
        <w:t>5</w:t>
      </w:r>
      <w:r w:rsidRPr="0013076F">
        <w:rPr>
          <w:sz w:val="24"/>
          <w:szCs w:val="24"/>
          <w:lang w:val="ro-RO"/>
        </w:rPr>
        <w:t>. Orice modificare a numărului de cont bancar sau a altor elemente ce ar influenţa efectuarea operaţiilor financiar-bancare între părţi va face obiectul unui act adiţional la contract.</w:t>
      </w:r>
    </w:p>
    <w:p w:rsidR="002962BA" w:rsidRPr="0013076F" w:rsidRDefault="002962BA" w:rsidP="002962BA">
      <w:pPr>
        <w:pStyle w:val="BodyText"/>
        <w:ind w:firstLine="720"/>
        <w:rPr>
          <w:sz w:val="24"/>
          <w:szCs w:val="24"/>
          <w:lang w:val="ro-RO"/>
        </w:rPr>
      </w:pPr>
    </w:p>
    <w:p w:rsidR="00C852B4" w:rsidRPr="0013076F" w:rsidRDefault="00C852B4">
      <w:pPr>
        <w:pStyle w:val="Heading1"/>
        <w:shd w:val="pct10" w:color="auto" w:fill="FFFFFF"/>
        <w:spacing w:after="120"/>
        <w:rPr>
          <w:smallCaps/>
          <w:sz w:val="24"/>
          <w:szCs w:val="24"/>
        </w:rPr>
      </w:pPr>
      <w:r w:rsidRPr="0013076F">
        <w:rPr>
          <w:smallCaps/>
          <w:sz w:val="24"/>
          <w:szCs w:val="24"/>
        </w:rPr>
        <w:lastRenderedPageBreak/>
        <w:t>CAP.14. PENALITĂŢI, DAUNE INTERESE</w:t>
      </w:r>
    </w:p>
    <w:p w:rsidR="00052C62" w:rsidRPr="0013076F" w:rsidRDefault="00052C62" w:rsidP="00052C62">
      <w:pPr>
        <w:pStyle w:val="BodyText"/>
        <w:ind w:firstLine="720"/>
        <w:rPr>
          <w:color w:val="000000"/>
          <w:sz w:val="24"/>
          <w:szCs w:val="24"/>
          <w:lang w:val="ro-RO"/>
        </w:rPr>
      </w:pPr>
      <w:r w:rsidRPr="0013076F">
        <w:rPr>
          <w:sz w:val="24"/>
          <w:szCs w:val="24"/>
          <w:lang w:val="ro-RO"/>
        </w:rPr>
        <w:t xml:space="preserve">14.1. În cazul în care prestatorul nu reuşeşte să-şi îndeplinească obligaţiile asumate, atunci achizitorul are dreptul </w:t>
      </w:r>
      <w:r w:rsidR="00C43559" w:rsidRPr="0013076F">
        <w:rPr>
          <w:sz w:val="24"/>
          <w:szCs w:val="24"/>
          <w:lang w:val="ro-RO"/>
        </w:rPr>
        <w:t xml:space="preserve">de a calcula și pretinde </w:t>
      </w:r>
      <w:r w:rsidRPr="0013076F">
        <w:rPr>
          <w:sz w:val="24"/>
          <w:szCs w:val="24"/>
          <w:lang w:val="ro-RO"/>
        </w:rPr>
        <w:t xml:space="preserve">din preţul contractului, penalităţi egale cu </w:t>
      </w:r>
      <w:r w:rsidRPr="0013076F">
        <w:rPr>
          <w:rStyle w:val="l5def1"/>
          <w:rFonts w:ascii="Times New Roman" w:hAnsi="Times New Roman" w:cs="Times New Roman"/>
          <w:sz w:val="24"/>
          <w:szCs w:val="24"/>
        </w:rPr>
        <w:t xml:space="preserve">dobânda </w:t>
      </w:r>
      <w:r w:rsidR="0077431C" w:rsidRPr="0013076F">
        <w:rPr>
          <w:rStyle w:val="l5def1"/>
          <w:rFonts w:ascii="Times New Roman" w:hAnsi="Times New Roman" w:cs="Times New Roman"/>
          <w:sz w:val="24"/>
          <w:szCs w:val="24"/>
        </w:rPr>
        <w:t>legala penalizatoare</w:t>
      </w:r>
      <w:r w:rsidRPr="0013076F">
        <w:rPr>
          <w:sz w:val="24"/>
          <w:szCs w:val="24"/>
          <w:lang w:val="ro-RO"/>
        </w:rPr>
        <w:t xml:space="preserve">,  raportate la valoarea </w:t>
      </w:r>
      <w:r w:rsidR="001001FD" w:rsidRPr="0013076F">
        <w:rPr>
          <w:color w:val="000000"/>
          <w:sz w:val="24"/>
          <w:szCs w:val="24"/>
          <w:lang w:val="ro-RO"/>
        </w:rPr>
        <w:t>serviciilor neexecutate sau executate necorespunzator</w:t>
      </w:r>
      <w:r w:rsidRPr="0013076F">
        <w:rPr>
          <w:color w:val="000000"/>
          <w:sz w:val="24"/>
          <w:szCs w:val="24"/>
          <w:lang w:val="ro-RO"/>
        </w:rPr>
        <w:t>, pentru fiecare zi de întârziere.</w:t>
      </w:r>
    </w:p>
    <w:p w:rsidR="00C43559" w:rsidRPr="0013076F" w:rsidRDefault="00C43559" w:rsidP="00C43559">
      <w:pPr>
        <w:pStyle w:val="BodyText"/>
        <w:ind w:firstLine="720"/>
        <w:rPr>
          <w:sz w:val="24"/>
          <w:szCs w:val="24"/>
          <w:lang w:val="ro-RO"/>
        </w:rPr>
      </w:pPr>
      <w:r w:rsidRPr="0013076F">
        <w:rPr>
          <w:sz w:val="24"/>
          <w:szCs w:val="24"/>
          <w:lang w:val="ro-RO"/>
        </w:rPr>
        <w:t>Achizitorul are dreptul de a deduce aceste penalitati din valoarea contractului prin retinerea din facturile introduse la plata de prestator.</w:t>
      </w:r>
    </w:p>
    <w:p w:rsidR="00052C62" w:rsidRPr="0013076F" w:rsidRDefault="00052C62" w:rsidP="00052C62">
      <w:pPr>
        <w:shd w:val="clear" w:color="auto" w:fill="FFFFFF"/>
        <w:spacing w:line="266" w:lineRule="exact"/>
        <w:ind w:right="14" w:firstLine="708"/>
        <w:jc w:val="both"/>
        <w:rPr>
          <w:color w:val="000000"/>
          <w:sz w:val="24"/>
          <w:szCs w:val="24"/>
        </w:rPr>
      </w:pPr>
      <w:r w:rsidRPr="0013076F">
        <w:rPr>
          <w:color w:val="000000"/>
          <w:sz w:val="24"/>
          <w:szCs w:val="24"/>
        </w:rPr>
        <w:t xml:space="preserve">Penalităţile </w:t>
      </w:r>
      <w:r w:rsidRPr="0013076F">
        <w:rPr>
          <w:color w:val="000000"/>
          <w:spacing w:val="-3"/>
          <w:sz w:val="24"/>
          <w:szCs w:val="24"/>
        </w:rPr>
        <w:t xml:space="preserve">nu vor putea depăşi valoarea </w:t>
      </w:r>
      <w:r w:rsidR="009D036D" w:rsidRPr="0013076F">
        <w:rPr>
          <w:color w:val="000000"/>
          <w:spacing w:val="-3"/>
          <w:sz w:val="24"/>
          <w:szCs w:val="24"/>
        </w:rPr>
        <w:t>serviciilor neexecutate sau executate necorespunzator</w:t>
      </w:r>
      <w:r w:rsidRPr="0013076F">
        <w:rPr>
          <w:color w:val="000000"/>
          <w:spacing w:val="-3"/>
          <w:sz w:val="24"/>
          <w:szCs w:val="24"/>
        </w:rPr>
        <w:t>.</w:t>
      </w:r>
    </w:p>
    <w:p w:rsidR="00052C62" w:rsidRPr="0013076F" w:rsidRDefault="00052C62" w:rsidP="00052C62">
      <w:pPr>
        <w:pStyle w:val="BodyText"/>
        <w:ind w:firstLine="720"/>
        <w:rPr>
          <w:sz w:val="24"/>
          <w:szCs w:val="24"/>
          <w:lang w:val="ro-RO"/>
        </w:rPr>
      </w:pPr>
      <w:r w:rsidRPr="0013076F">
        <w:rPr>
          <w:sz w:val="24"/>
          <w:szCs w:val="24"/>
          <w:lang w:val="ro-RO"/>
        </w:rPr>
        <w:t>14.2. Prestatorul este pus de drept în întârziere prin expirarea termenului contractual, fără notificare şi fără nicio altă procedură prealabilă.</w:t>
      </w:r>
    </w:p>
    <w:p w:rsidR="00052C62" w:rsidRPr="0013076F" w:rsidRDefault="00052C62" w:rsidP="004A1621">
      <w:pPr>
        <w:pStyle w:val="BodyText"/>
        <w:rPr>
          <w:sz w:val="24"/>
          <w:szCs w:val="24"/>
          <w:lang w:val="ro-RO"/>
        </w:rPr>
      </w:pPr>
      <w:r w:rsidRPr="0013076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052C62" w:rsidRPr="0013076F" w:rsidRDefault="00052C62" w:rsidP="00052C62">
      <w:pPr>
        <w:pStyle w:val="BodyText"/>
        <w:ind w:firstLine="720"/>
        <w:rPr>
          <w:spacing w:val="-1"/>
          <w:sz w:val="24"/>
          <w:szCs w:val="24"/>
          <w:lang w:val="ro-RO"/>
        </w:rPr>
      </w:pPr>
      <w:r w:rsidRPr="0013076F">
        <w:rPr>
          <w:sz w:val="24"/>
          <w:szCs w:val="24"/>
          <w:lang w:val="ro-RO"/>
        </w:rPr>
        <w:t>14.</w:t>
      </w:r>
      <w:r w:rsidR="004A1621" w:rsidRPr="0013076F">
        <w:rPr>
          <w:sz w:val="24"/>
          <w:szCs w:val="24"/>
          <w:lang w:val="ro-RO"/>
        </w:rPr>
        <w:t>4</w:t>
      </w:r>
      <w:r w:rsidRPr="0013076F">
        <w:rPr>
          <w:sz w:val="24"/>
          <w:szCs w:val="24"/>
          <w:lang w:val="ro-RO"/>
        </w:rPr>
        <w:t xml:space="preserve">. În cazul în care achizitorul nu onorează facturile in termenul </w:t>
      </w:r>
      <w:r w:rsidRPr="0013076F">
        <w:rPr>
          <w:spacing w:val="-1"/>
          <w:sz w:val="24"/>
          <w:szCs w:val="24"/>
          <w:lang w:val="ro-RO"/>
        </w:rPr>
        <w:t xml:space="preserve">scadent prevăzut la articolul 13.2 din contract, </w:t>
      </w:r>
      <w:r w:rsidRPr="0013076F">
        <w:rPr>
          <w:sz w:val="24"/>
          <w:szCs w:val="24"/>
          <w:lang w:val="ro-RO"/>
        </w:rPr>
        <w:t xml:space="preserve">atunci este de drept in întârziere şi va plăti penalităţi egale cu </w:t>
      </w:r>
      <w:r w:rsidRPr="0013076F">
        <w:rPr>
          <w:rStyle w:val="l5def1"/>
          <w:rFonts w:ascii="Times New Roman" w:hAnsi="Times New Roman" w:cs="Times New Roman"/>
          <w:sz w:val="24"/>
          <w:szCs w:val="24"/>
        </w:rPr>
        <w:t xml:space="preserve">dobânda </w:t>
      </w:r>
      <w:r w:rsidR="0077431C" w:rsidRPr="0013076F">
        <w:rPr>
          <w:rStyle w:val="l5def1"/>
          <w:rFonts w:ascii="Times New Roman" w:hAnsi="Times New Roman" w:cs="Times New Roman"/>
          <w:sz w:val="24"/>
          <w:szCs w:val="24"/>
        </w:rPr>
        <w:t>legala penalizatoare</w:t>
      </w:r>
      <w:r w:rsidRPr="0013076F">
        <w:rPr>
          <w:spacing w:val="-1"/>
          <w:sz w:val="24"/>
          <w:szCs w:val="24"/>
          <w:lang w:val="ro-RO"/>
        </w:rPr>
        <w:t>, raportate la valoarea</w:t>
      </w:r>
      <w:r w:rsidRPr="0013076F">
        <w:rPr>
          <w:sz w:val="24"/>
          <w:szCs w:val="24"/>
          <w:lang w:val="ro-RO"/>
        </w:rPr>
        <w:t xml:space="preserve"> neonorata la plata a facturii fara TVA. Respectivele </w:t>
      </w:r>
      <w:r w:rsidRPr="0013076F">
        <w:rPr>
          <w:spacing w:val="-1"/>
          <w:sz w:val="24"/>
          <w:szCs w:val="24"/>
          <w:lang w:val="ro-RO"/>
        </w:rPr>
        <w:t>penalitati nu pot depăşi valoarea neonorata la plată a facturii.</w:t>
      </w:r>
      <w:r w:rsidRPr="0013076F">
        <w:rPr>
          <w:color w:val="000000"/>
          <w:sz w:val="24"/>
          <w:szCs w:val="24"/>
          <w:lang w:val="ro-RO"/>
        </w:rPr>
        <w:t xml:space="preserve"> </w:t>
      </w:r>
    </w:p>
    <w:p w:rsidR="00052C62" w:rsidRPr="0013076F" w:rsidRDefault="00052C62" w:rsidP="00052C62">
      <w:pPr>
        <w:pStyle w:val="BodyText"/>
        <w:ind w:firstLine="720"/>
        <w:rPr>
          <w:sz w:val="24"/>
          <w:szCs w:val="24"/>
          <w:lang w:val="ro-RO"/>
        </w:rPr>
      </w:pPr>
      <w:r w:rsidRPr="0013076F">
        <w:rPr>
          <w:sz w:val="24"/>
          <w:szCs w:val="24"/>
          <w:lang w:val="ro-RO"/>
        </w:rPr>
        <w:t>14.</w:t>
      </w:r>
      <w:r w:rsidR="004A1621" w:rsidRPr="0013076F">
        <w:rPr>
          <w:sz w:val="24"/>
          <w:szCs w:val="24"/>
          <w:lang w:val="ro-RO"/>
        </w:rPr>
        <w:t>5</w:t>
      </w:r>
      <w:r w:rsidRPr="0013076F">
        <w:rPr>
          <w:sz w:val="24"/>
          <w:szCs w:val="24"/>
          <w:lang w:val="ro-RO"/>
        </w:rPr>
        <w:t>.</w:t>
      </w:r>
      <w:r w:rsidRPr="0013076F">
        <w:rPr>
          <w:spacing w:val="2"/>
          <w:sz w:val="24"/>
          <w:szCs w:val="24"/>
          <w:lang w:val="ro-RO"/>
        </w:rPr>
        <w:t xml:space="preserve"> Dacă valoarea penalităţilor nu acoperă prejudiciile produse partilor contractante </w:t>
      </w:r>
      <w:r w:rsidRPr="0013076F">
        <w:rPr>
          <w:spacing w:val="-3"/>
          <w:sz w:val="24"/>
          <w:szCs w:val="24"/>
          <w:lang w:val="ro-RO"/>
        </w:rPr>
        <w:t xml:space="preserve">prin nerespectarea clauzelor care au dus la plata acestor penalităţi, părţile contractante pot </w:t>
      </w:r>
      <w:r w:rsidRPr="0013076F">
        <w:rPr>
          <w:spacing w:val="5"/>
          <w:sz w:val="24"/>
          <w:szCs w:val="24"/>
          <w:lang w:val="ro-RO"/>
        </w:rPr>
        <w:t xml:space="preserve">percepe partenerului de contract daune - interese, conform reglementărilor legale în </w:t>
      </w:r>
      <w:r w:rsidRPr="0013076F">
        <w:rPr>
          <w:sz w:val="24"/>
          <w:szCs w:val="24"/>
          <w:lang w:val="ro-RO"/>
        </w:rPr>
        <w:t>vigoare, până la acoperirea prejudiciului produs, la valori demonstrabile cu documente.</w:t>
      </w:r>
    </w:p>
    <w:p w:rsidR="00C852B4" w:rsidRPr="0013076F" w:rsidRDefault="00C852B4">
      <w:pPr>
        <w:pStyle w:val="Heading1"/>
        <w:shd w:val="pct10" w:color="auto" w:fill="FFFFFF"/>
        <w:spacing w:after="120"/>
        <w:rPr>
          <w:smallCaps/>
          <w:sz w:val="24"/>
          <w:szCs w:val="24"/>
        </w:rPr>
      </w:pPr>
      <w:r w:rsidRPr="0013076F">
        <w:rPr>
          <w:smallCaps/>
          <w:sz w:val="24"/>
          <w:szCs w:val="24"/>
        </w:rPr>
        <w:t>CAP.15. SUBCONTRACTANŢI</w:t>
      </w:r>
    </w:p>
    <w:p w:rsidR="00C852B4" w:rsidRPr="0013076F" w:rsidRDefault="00C852B4">
      <w:pPr>
        <w:jc w:val="both"/>
        <w:rPr>
          <w:sz w:val="24"/>
          <w:szCs w:val="24"/>
        </w:rPr>
      </w:pPr>
      <w:r w:rsidRPr="0013076F">
        <w:rPr>
          <w:sz w:val="24"/>
          <w:szCs w:val="24"/>
        </w:rPr>
        <w:tab/>
      </w:r>
      <w:r w:rsidRPr="0013076F">
        <w:rPr>
          <w:bCs/>
          <w:sz w:val="24"/>
          <w:szCs w:val="24"/>
        </w:rPr>
        <w:t>15.1. Subcontractanţii desemnaţi să participe la realizarea obiectului contractului sunt:</w:t>
      </w:r>
      <w:r w:rsidR="00BC4FD2" w:rsidRPr="0013076F">
        <w:rPr>
          <w:bCs/>
          <w:sz w:val="24"/>
          <w:szCs w:val="24"/>
        </w:rPr>
        <w:t xml:space="preserve"> </w:t>
      </w:r>
      <w:r w:rsidRPr="0013076F">
        <w:rPr>
          <w:bCs/>
          <w:sz w:val="24"/>
          <w:szCs w:val="24"/>
        </w:rPr>
        <w:t>__________________________________________________</w:t>
      </w:r>
      <w:r w:rsidR="00D51B97" w:rsidRPr="0013076F">
        <w:rPr>
          <w:bCs/>
          <w:sz w:val="24"/>
          <w:szCs w:val="24"/>
        </w:rPr>
        <w:t>______</w:t>
      </w:r>
      <w:r w:rsidRPr="0013076F">
        <w:rPr>
          <w:bCs/>
          <w:sz w:val="24"/>
          <w:szCs w:val="24"/>
        </w:rPr>
        <w:t>___________</w:t>
      </w:r>
    </w:p>
    <w:p w:rsidR="00C852B4" w:rsidRPr="0013076F" w:rsidRDefault="00C852B4">
      <w:pPr>
        <w:ind w:firstLine="720"/>
        <w:jc w:val="both"/>
        <w:rPr>
          <w:sz w:val="24"/>
          <w:szCs w:val="24"/>
        </w:rPr>
      </w:pPr>
      <w:r w:rsidRPr="0013076F">
        <w:rPr>
          <w:sz w:val="24"/>
          <w:szCs w:val="24"/>
        </w:rPr>
        <w:t>15.2. Prestatorul are obligaţia de a încheia contracte cu subcontractanţii desemnaţi, în aceleaşi condiţii în care el a semnat contractul cu achizitorul.</w:t>
      </w:r>
    </w:p>
    <w:p w:rsidR="00C852B4" w:rsidRPr="0013076F" w:rsidRDefault="00C852B4">
      <w:pPr>
        <w:jc w:val="both"/>
        <w:rPr>
          <w:sz w:val="24"/>
          <w:szCs w:val="24"/>
        </w:rPr>
      </w:pPr>
      <w:r w:rsidRPr="0013076F">
        <w:rPr>
          <w:sz w:val="24"/>
          <w:szCs w:val="24"/>
        </w:rPr>
        <w:tab/>
        <w:t>15.3. Prestatorul are obligaţia de a prezenta la încheierea contractului toate contractele încheiate cu subcontractanţii desemnaţi.</w:t>
      </w:r>
    </w:p>
    <w:p w:rsidR="00C852B4" w:rsidRPr="0013076F" w:rsidRDefault="00C852B4">
      <w:pPr>
        <w:jc w:val="both"/>
        <w:rPr>
          <w:sz w:val="24"/>
          <w:szCs w:val="24"/>
        </w:rPr>
      </w:pPr>
      <w:r w:rsidRPr="0013076F">
        <w:rPr>
          <w:sz w:val="24"/>
          <w:szCs w:val="24"/>
        </w:rPr>
        <w:tab/>
        <w:t>Lista cuprinzând subcontractanţii, cu datele de recunoaştere ale acestora, precum şi contractele încheiate cu aceştia se constituie în anexe la contract.</w:t>
      </w:r>
    </w:p>
    <w:p w:rsidR="00C852B4" w:rsidRPr="0013076F" w:rsidRDefault="00C852B4">
      <w:pPr>
        <w:jc w:val="both"/>
        <w:rPr>
          <w:sz w:val="24"/>
          <w:szCs w:val="24"/>
        </w:rPr>
      </w:pPr>
      <w:r w:rsidRPr="0013076F">
        <w:rPr>
          <w:sz w:val="24"/>
          <w:szCs w:val="24"/>
        </w:rPr>
        <w:tab/>
        <w:t>15.4. Prestatorul este pe deplin răspunzător faţă de achizitor de modul în care îndeplineşte contractul.</w:t>
      </w:r>
    </w:p>
    <w:p w:rsidR="00C852B4" w:rsidRPr="0013076F" w:rsidRDefault="00C852B4">
      <w:pPr>
        <w:jc w:val="both"/>
        <w:rPr>
          <w:sz w:val="24"/>
          <w:szCs w:val="24"/>
        </w:rPr>
      </w:pPr>
      <w:r w:rsidRPr="0013076F">
        <w:rPr>
          <w:sz w:val="24"/>
          <w:szCs w:val="24"/>
        </w:rPr>
        <w:tab/>
        <w:t>Subcontractantul este pe deplin răspunzător faţă de prestator de modul în care îşi îndeplineşte partea sa din contract.</w:t>
      </w:r>
    </w:p>
    <w:p w:rsidR="00C852B4" w:rsidRPr="0013076F" w:rsidRDefault="00C852B4">
      <w:pPr>
        <w:jc w:val="both"/>
        <w:rPr>
          <w:sz w:val="24"/>
          <w:szCs w:val="24"/>
        </w:rPr>
      </w:pPr>
      <w:r w:rsidRPr="0013076F">
        <w:rPr>
          <w:sz w:val="24"/>
          <w:szCs w:val="24"/>
        </w:rPr>
        <w:tab/>
        <w:t>Prestatorul are dreptul de a pretinde daune-interese subcontractanţilor dacă aceştia nu îşi îndeplinesc partea lor din contract.</w:t>
      </w:r>
    </w:p>
    <w:p w:rsidR="009B3E39" w:rsidRPr="0013076F" w:rsidRDefault="00C852B4" w:rsidP="009B3E39">
      <w:pPr>
        <w:jc w:val="both"/>
        <w:rPr>
          <w:color w:val="000000"/>
          <w:sz w:val="24"/>
          <w:szCs w:val="24"/>
        </w:rPr>
      </w:pPr>
      <w:r w:rsidRPr="0013076F">
        <w:rPr>
          <w:sz w:val="24"/>
          <w:szCs w:val="24"/>
        </w:rPr>
        <w:tab/>
      </w:r>
      <w:r w:rsidR="009B3E39" w:rsidRPr="0013076F">
        <w:rPr>
          <w:sz w:val="24"/>
          <w:szCs w:val="24"/>
        </w:rPr>
        <w:t xml:space="preserve">15.5. Executantul poate schimba oricare subcontractant pe durata executarii contractului, cu conditia ca schimbarea acestora sa nu reprezinte o modificare substantiala a contractului, in conditiile art.235-241 din Legea </w:t>
      </w:r>
      <w:r w:rsidR="009B3E39" w:rsidRPr="0013076F">
        <w:rPr>
          <w:color w:val="000000"/>
          <w:sz w:val="24"/>
          <w:szCs w:val="24"/>
        </w:rPr>
        <w:t xml:space="preserve">nr.99/2016 privind achizitiile sectoriale. </w:t>
      </w:r>
      <w:r w:rsidR="009B3E39" w:rsidRPr="0013076F">
        <w:rPr>
          <w:sz w:val="24"/>
          <w:szCs w:val="24"/>
        </w:rPr>
        <w:t xml:space="preserve">Schimbarea subcontractantului nu va schimba preţul contractului şi </w:t>
      </w:r>
      <w:r w:rsidR="009B3E39" w:rsidRPr="0013076F">
        <w:rPr>
          <w:color w:val="000000"/>
          <w:sz w:val="24"/>
          <w:szCs w:val="24"/>
          <w:lang w:val="it-IT"/>
        </w:rPr>
        <w:t>se va face in conditiile legale cu acordul achizitorului</w:t>
      </w:r>
      <w:r w:rsidR="009B3E39" w:rsidRPr="0013076F">
        <w:rPr>
          <w:sz w:val="24"/>
          <w:szCs w:val="24"/>
        </w:rPr>
        <w:t>.</w:t>
      </w:r>
    </w:p>
    <w:p w:rsidR="009B3E39" w:rsidRPr="0013076F" w:rsidRDefault="009B3E39" w:rsidP="009B3E39">
      <w:pPr>
        <w:jc w:val="both"/>
        <w:rPr>
          <w:sz w:val="24"/>
          <w:szCs w:val="24"/>
        </w:rPr>
      </w:pPr>
      <w:r w:rsidRPr="0013076F">
        <w:rPr>
          <w:sz w:val="24"/>
          <w:szCs w:val="24"/>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852B4" w:rsidRPr="0013076F" w:rsidRDefault="009B3E39" w:rsidP="00A76AD3">
      <w:pPr>
        <w:jc w:val="both"/>
        <w:rPr>
          <w:sz w:val="24"/>
          <w:szCs w:val="24"/>
        </w:rPr>
      </w:pPr>
      <w:r w:rsidRPr="0013076F">
        <w:rPr>
          <w:sz w:val="24"/>
          <w:szCs w:val="24"/>
        </w:rPr>
        <w:tab/>
        <w:t xml:space="preserve">Dispozitiile capitolului 13 se aplica in mod corespunzator. </w:t>
      </w:r>
    </w:p>
    <w:p w:rsidR="00C852B4" w:rsidRPr="0013076F" w:rsidRDefault="00C852B4">
      <w:pPr>
        <w:pStyle w:val="Heading1"/>
        <w:shd w:val="pct10" w:color="auto" w:fill="FFFFFF"/>
        <w:spacing w:after="120"/>
        <w:rPr>
          <w:smallCaps/>
          <w:sz w:val="24"/>
          <w:szCs w:val="24"/>
        </w:rPr>
      </w:pPr>
      <w:r w:rsidRPr="0013076F">
        <w:rPr>
          <w:smallCaps/>
          <w:sz w:val="24"/>
          <w:szCs w:val="24"/>
        </w:rPr>
        <w:t>CAP.16. ASIGURĂRI</w:t>
      </w:r>
    </w:p>
    <w:p w:rsidR="00C852B4" w:rsidRPr="0013076F" w:rsidRDefault="00C852B4" w:rsidP="005E0C5E">
      <w:pPr>
        <w:pStyle w:val="BodyText"/>
        <w:ind w:firstLine="720"/>
        <w:rPr>
          <w:sz w:val="24"/>
          <w:szCs w:val="24"/>
          <w:lang w:val="ro-RO"/>
        </w:rPr>
      </w:pPr>
      <w:r w:rsidRPr="0013076F">
        <w:rPr>
          <w:sz w:val="24"/>
          <w:szCs w:val="24"/>
          <w:lang w:val="ro-RO"/>
        </w:rPr>
        <w:t>16.1. Asigurarea de avarie şi de accidente a dotărilor şi a personalului prestatorului, în perioada de realizare a serviciilor, revine prestatorului.</w:t>
      </w:r>
    </w:p>
    <w:p w:rsidR="004830AF" w:rsidRPr="0013076F" w:rsidRDefault="004830AF" w:rsidP="004830AF">
      <w:pPr>
        <w:pStyle w:val="Heading1"/>
        <w:shd w:val="pct10" w:color="auto" w:fill="FFFFFF"/>
        <w:spacing w:after="120"/>
        <w:rPr>
          <w:sz w:val="24"/>
          <w:szCs w:val="24"/>
          <w:lang w:val="it-IT"/>
        </w:rPr>
      </w:pPr>
      <w:r w:rsidRPr="0013076F">
        <w:rPr>
          <w:sz w:val="24"/>
          <w:szCs w:val="24"/>
          <w:lang w:val="it-IT"/>
        </w:rPr>
        <w:t>CAP. 17. FORŢĂ MAJORĂ</w:t>
      </w:r>
    </w:p>
    <w:p w:rsidR="004830AF" w:rsidRPr="0013076F" w:rsidRDefault="004830AF" w:rsidP="00C51D5C">
      <w:pPr>
        <w:pStyle w:val="BodyText"/>
        <w:ind w:firstLine="720"/>
        <w:rPr>
          <w:sz w:val="24"/>
          <w:szCs w:val="24"/>
        </w:rPr>
      </w:pPr>
      <w:r w:rsidRPr="0013076F">
        <w:rPr>
          <w:sz w:val="24"/>
          <w:szCs w:val="24"/>
        </w:rPr>
        <w:t xml:space="preserve">17.1 Forţa majoră </w:t>
      </w:r>
      <w:proofErr w:type="gramStart"/>
      <w:r w:rsidRPr="0013076F">
        <w:rPr>
          <w:sz w:val="24"/>
          <w:szCs w:val="24"/>
        </w:rPr>
        <w:t>este</w:t>
      </w:r>
      <w:proofErr w:type="gramEnd"/>
      <w:r w:rsidRPr="0013076F">
        <w:rPr>
          <w:sz w:val="24"/>
          <w:szCs w:val="24"/>
        </w:rPr>
        <w:t xml:space="preserve"> constatată de o autoritate competentă.</w:t>
      </w:r>
    </w:p>
    <w:p w:rsidR="004830AF" w:rsidRPr="0013076F" w:rsidRDefault="004830AF" w:rsidP="00C51D5C">
      <w:pPr>
        <w:pStyle w:val="BodyText"/>
        <w:ind w:firstLine="720"/>
        <w:rPr>
          <w:sz w:val="24"/>
          <w:szCs w:val="24"/>
        </w:rPr>
      </w:pPr>
      <w:r w:rsidRPr="0013076F">
        <w:rPr>
          <w:sz w:val="24"/>
          <w:szCs w:val="24"/>
        </w:rPr>
        <w:t>17.2 Forţa majoră exonerează părţile contractante de îndeplinirea obligaţiilor asumate prin prezentul contract, pe toată perioada în care aceasta acţionează.</w:t>
      </w:r>
    </w:p>
    <w:p w:rsidR="004830AF" w:rsidRPr="0013076F" w:rsidRDefault="004830AF" w:rsidP="00C51D5C">
      <w:pPr>
        <w:pStyle w:val="BodyText"/>
        <w:ind w:firstLine="720"/>
        <w:rPr>
          <w:sz w:val="24"/>
          <w:szCs w:val="24"/>
        </w:rPr>
      </w:pPr>
      <w:r w:rsidRPr="0013076F">
        <w:rPr>
          <w:sz w:val="24"/>
          <w:szCs w:val="24"/>
        </w:rPr>
        <w:lastRenderedPageBreak/>
        <w:t>17.3</w:t>
      </w:r>
      <w:r w:rsidR="00BC4FD2" w:rsidRPr="0013076F">
        <w:rPr>
          <w:sz w:val="24"/>
          <w:szCs w:val="24"/>
        </w:rPr>
        <w:t xml:space="preserve"> </w:t>
      </w:r>
      <w:r w:rsidRPr="0013076F">
        <w:rPr>
          <w:sz w:val="24"/>
          <w:szCs w:val="24"/>
        </w:rPr>
        <w:t xml:space="preserve">Îndeplinirea contractului </w:t>
      </w:r>
      <w:proofErr w:type="gramStart"/>
      <w:r w:rsidRPr="0013076F">
        <w:rPr>
          <w:sz w:val="24"/>
          <w:szCs w:val="24"/>
        </w:rPr>
        <w:t>va</w:t>
      </w:r>
      <w:proofErr w:type="gramEnd"/>
      <w:r w:rsidRPr="0013076F">
        <w:rPr>
          <w:sz w:val="24"/>
          <w:szCs w:val="24"/>
        </w:rPr>
        <w:t xml:space="preserve"> fi suspendată în perioada de acţiune a forţei majore, dar fără a prejudicia drepturile ce li se cuveneau părţilor până la apariţia acesteia.</w:t>
      </w:r>
    </w:p>
    <w:p w:rsidR="004830AF" w:rsidRPr="0013076F" w:rsidRDefault="004830AF" w:rsidP="00C51D5C">
      <w:pPr>
        <w:pStyle w:val="BodyText"/>
        <w:ind w:firstLine="720"/>
        <w:rPr>
          <w:sz w:val="24"/>
          <w:szCs w:val="24"/>
        </w:rPr>
      </w:pPr>
      <w:r w:rsidRPr="0013076F">
        <w:rPr>
          <w:sz w:val="24"/>
          <w:szCs w:val="24"/>
        </w:rPr>
        <w:t>17.4 Partea contractantă care invocă forţa majoră are obligaţia de a notifica celeilalte părţi, imediat şi în mod complet, producerea acesteia şi de a lua orice măsuri care îi stau la dispoziţie în vederea limitării consecinţelor.</w:t>
      </w:r>
    </w:p>
    <w:p w:rsidR="004830AF" w:rsidRPr="0013076F" w:rsidRDefault="004830AF" w:rsidP="00C51D5C">
      <w:pPr>
        <w:pStyle w:val="BodyText"/>
        <w:ind w:firstLine="720"/>
        <w:rPr>
          <w:sz w:val="24"/>
          <w:szCs w:val="24"/>
        </w:rPr>
      </w:pPr>
      <w:r w:rsidRPr="0013076F">
        <w:rPr>
          <w:sz w:val="24"/>
          <w:szCs w:val="24"/>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7057A" w:rsidRPr="0013076F" w:rsidRDefault="0067057A" w:rsidP="00C51D5C">
      <w:pPr>
        <w:pStyle w:val="BodyText"/>
        <w:ind w:firstLine="720"/>
        <w:rPr>
          <w:sz w:val="24"/>
          <w:szCs w:val="24"/>
        </w:rPr>
      </w:pPr>
    </w:p>
    <w:p w:rsidR="004830AF" w:rsidRPr="0013076F" w:rsidRDefault="004830AF" w:rsidP="00C51D5C">
      <w:pPr>
        <w:pStyle w:val="Heading1"/>
        <w:shd w:val="pct10" w:color="auto" w:fill="FFFFFF"/>
        <w:spacing w:after="120"/>
        <w:jc w:val="both"/>
        <w:rPr>
          <w:sz w:val="24"/>
          <w:szCs w:val="24"/>
          <w:lang w:val="fr-FR"/>
        </w:rPr>
      </w:pPr>
      <w:r w:rsidRPr="0013076F">
        <w:rPr>
          <w:sz w:val="24"/>
          <w:szCs w:val="24"/>
          <w:lang w:val="fr-FR"/>
        </w:rPr>
        <w:t>CAP. 18. SOLUŢIONAREA LITIGIILOR</w:t>
      </w:r>
    </w:p>
    <w:p w:rsidR="004830AF" w:rsidRPr="0013076F" w:rsidRDefault="004830AF" w:rsidP="00C51D5C">
      <w:pPr>
        <w:pStyle w:val="BodyText"/>
        <w:ind w:firstLine="300"/>
        <w:rPr>
          <w:sz w:val="24"/>
          <w:szCs w:val="24"/>
        </w:rPr>
      </w:pPr>
      <w:r w:rsidRPr="0013076F">
        <w:rPr>
          <w:sz w:val="24"/>
          <w:szCs w:val="24"/>
        </w:rPr>
        <w:tab/>
        <w:t>18.1 Beneficiarul şi prestatorul vor face toate eforturile pentru a rezolva pe cale amiabilă, prin tratative directe, orice neînţelegere sau dispută care se poate ivi între ei în cadrul sau în legătură cu îndeplinirea contractului.</w:t>
      </w:r>
    </w:p>
    <w:p w:rsidR="004830AF" w:rsidRPr="0013076F" w:rsidRDefault="004830AF" w:rsidP="00C51D5C">
      <w:pPr>
        <w:pStyle w:val="BodyText"/>
        <w:ind w:firstLine="300"/>
        <w:rPr>
          <w:sz w:val="24"/>
          <w:szCs w:val="24"/>
        </w:rPr>
      </w:pPr>
      <w:r w:rsidRPr="0013076F">
        <w:rPr>
          <w:sz w:val="24"/>
          <w:szCs w:val="24"/>
        </w:rPr>
        <w:tab/>
        <w:t xml:space="preserve">18.2 În caz de neînţelegere între părţi, instanţele judecătoreşti competente </w:t>
      </w:r>
      <w:proofErr w:type="gramStart"/>
      <w:r w:rsidRPr="0013076F">
        <w:rPr>
          <w:sz w:val="24"/>
          <w:szCs w:val="24"/>
        </w:rPr>
        <w:t>să</w:t>
      </w:r>
      <w:proofErr w:type="gramEnd"/>
      <w:r w:rsidRPr="0013076F">
        <w:rPr>
          <w:sz w:val="24"/>
          <w:szCs w:val="24"/>
        </w:rPr>
        <w:t xml:space="preserve"> judece litigiul, sunt instanţele competente din România, potrivit dreptului român.</w:t>
      </w:r>
    </w:p>
    <w:p w:rsidR="004830AF" w:rsidRPr="0013076F" w:rsidRDefault="004830AF" w:rsidP="00C51D5C">
      <w:pPr>
        <w:pStyle w:val="Heading1"/>
        <w:shd w:val="pct10" w:color="auto" w:fill="FFFFFF"/>
        <w:spacing w:after="120"/>
        <w:jc w:val="both"/>
        <w:rPr>
          <w:sz w:val="24"/>
          <w:szCs w:val="24"/>
          <w:lang w:val="fr-FR"/>
        </w:rPr>
      </w:pPr>
      <w:r w:rsidRPr="0013076F">
        <w:rPr>
          <w:sz w:val="24"/>
          <w:szCs w:val="24"/>
          <w:lang w:val="fr-FR"/>
        </w:rPr>
        <w:t>CAP. 19. REZILIEREA CONTRACTULUI</w:t>
      </w:r>
    </w:p>
    <w:p w:rsidR="004830AF" w:rsidRPr="0013076F" w:rsidRDefault="004830AF" w:rsidP="00C51D5C">
      <w:pPr>
        <w:pStyle w:val="BodyText"/>
        <w:ind w:firstLine="720"/>
        <w:rPr>
          <w:sz w:val="24"/>
          <w:szCs w:val="24"/>
        </w:rPr>
      </w:pPr>
      <w:r w:rsidRPr="0013076F">
        <w:rPr>
          <w:sz w:val="24"/>
          <w:szCs w:val="24"/>
        </w:rPr>
        <w:t xml:space="preserve">19.1 În cazul nerespectării obligaţiilor asumate prin prezentul contract de către una din părţile contractante, partea lezată </w:t>
      </w:r>
      <w:proofErr w:type="gramStart"/>
      <w:r w:rsidRPr="0013076F">
        <w:rPr>
          <w:sz w:val="24"/>
          <w:szCs w:val="24"/>
        </w:rPr>
        <w:t>va</w:t>
      </w:r>
      <w:proofErr w:type="gramEnd"/>
      <w:r w:rsidRPr="0013076F">
        <w:rPr>
          <w:sz w:val="24"/>
          <w:szCs w:val="24"/>
        </w:rPr>
        <w:t xml:space="preserve"> considera contractul reziliat/rezolvit de plin drept cu notificare prealabila şi va avea dreptul de a pretinde plata de daune-interese.</w:t>
      </w:r>
    </w:p>
    <w:p w:rsidR="004830AF" w:rsidRPr="0013076F" w:rsidRDefault="004830AF" w:rsidP="00C51D5C">
      <w:pPr>
        <w:pStyle w:val="BodyText"/>
        <w:ind w:firstLine="720"/>
        <w:rPr>
          <w:sz w:val="24"/>
          <w:szCs w:val="24"/>
        </w:rPr>
      </w:pPr>
      <w:r w:rsidRPr="0013076F">
        <w:rPr>
          <w:sz w:val="24"/>
          <w:szCs w:val="24"/>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4830AF" w:rsidRPr="0013076F" w:rsidRDefault="004830AF" w:rsidP="004830AF">
      <w:pPr>
        <w:pStyle w:val="BodyText"/>
        <w:ind w:firstLine="720"/>
        <w:rPr>
          <w:sz w:val="24"/>
          <w:szCs w:val="24"/>
        </w:rPr>
      </w:pPr>
      <w:r w:rsidRPr="0013076F">
        <w:rPr>
          <w:sz w:val="24"/>
          <w:szCs w:val="24"/>
        </w:rPr>
        <w:t>19.3</w:t>
      </w:r>
      <w:r w:rsidR="00703E40" w:rsidRPr="0013076F">
        <w:rPr>
          <w:sz w:val="24"/>
          <w:szCs w:val="24"/>
        </w:rPr>
        <w:t xml:space="preserve">. </w:t>
      </w:r>
      <w:r w:rsidRPr="0013076F">
        <w:rPr>
          <w:sz w:val="24"/>
          <w:szCs w:val="24"/>
        </w:rPr>
        <w:t xml:space="preserve">Contractul </w:t>
      </w:r>
      <w:r w:rsidR="00C51D5C" w:rsidRPr="0013076F">
        <w:rPr>
          <w:sz w:val="24"/>
          <w:szCs w:val="24"/>
        </w:rPr>
        <w:t>inceteaza</w:t>
      </w:r>
      <w:r w:rsidRPr="0013076F">
        <w:rPr>
          <w:sz w:val="24"/>
          <w:szCs w:val="24"/>
        </w:rPr>
        <w:t xml:space="preserve"> în toate cazurile de forţă majoră definite la </w:t>
      </w:r>
      <w:r w:rsidRPr="0013076F">
        <w:rPr>
          <w:color w:val="000000"/>
          <w:sz w:val="24"/>
          <w:szCs w:val="24"/>
        </w:rPr>
        <w:t>Cap. 17.</w:t>
      </w:r>
      <w:r w:rsidRPr="0013076F">
        <w:rPr>
          <w:sz w:val="24"/>
          <w:szCs w:val="24"/>
        </w:rPr>
        <w:t xml:space="preserve"> </w:t>
      </w:r>
    </w:p>
    <w:p w:rsidR="004830AF" w:rsidRPr="0013076F" w:rsidRDefault="004830AF" w:rsidP="004830AF">
      <w:pPr>
        <w:pStyle w:val="BodyText"/>
        <w:rPr>
          <w:sz w:val="24"/>
          <w:szCs w:val="24"/>
          <w:lang w:val="ro-RO"/>
        </w:rPr>
      </w:pPr>
      <w:r w:rsidRPr="0013076F">
        <w:rPr>
          <w:color w:val="FF0000"/>
          <w:sz w:val="24"/>
          <w:szCs w:val="24"/>
        </w:rPr>
        <w:tab/>
      </w:r>
      <w:r w:rsidRPr="0013076F">
        <w:rPr>
          <w:sz w:val="24"/>
          <w:szCs w:val="24"/>
        </w:rPr>
        <w:t xml:space="preserve">19.4. </w:t>
      </w:r>
      <w:r w:rsidRPr="0013076F">
        <w:rPr>
          <w:sz w:val="24"/>
          <w:szCs w:val="24"/>
          <w:lang w:val="ro-RO"/>
        </w:rPr>
        <w:t xml:space="preserve">Contractul poate </w:t>
      </w:r>
      <w:r w:rsidR="00C51D5C" w:rsidRPr="0013076F">
        <w:rPr>
          <w:sz w:val="24"/>
          <w:szCs w:val="24"/>
          <w:lang w:val="ro-RO"/>
        </w:rPr>
        <w:t>inceta</w:t>
      </w:r>
      <w:r w:rsidRPr="0013076F">
        <w:rPr>
          <w:sz w:val="24"/>
          <w:szCs w:val="24"/>
          <w:lang w:val="ro-RO"/>
        </w:rPr>
        <w:t xml:space="preserve"> prin acordul părţilor, fără plata vreunei despăgubiri, numai prin încheierea unui act adiţional la contract.</w:t>
      </w:r>
    </w:p>
    <w:p w:rsidR="004830AF" w:rsidRPr="0013076F" w:rsidRDefault="004830AF" w:rsidP="004830AF">
      <w:pPr>
        <w:jc w:val="both"/>
        <w:rPr>
          <w:color w:val="000000"/>
          <w:sz w:val="24"/>
          <w:szCs w:val="24"/>
        </w:rPr>
      </w:pPr>
      <w:r w:rsidRPr="0013076F">
        <w:rPr>
          <w:color w:val="000000"/>
          <w:sz w:val="24"/>
          <w:szCs w:val="24"/>
        </w:rPr>
        <w:tab/>
        <w:t>19.5. Achizitorul are dreptul de a denunta unilateral contractul in situatia nerespectarii dispozitiilor de la art.243 alin.(1) din Legea nr.99/2016 privind achizitiile sectoriale.</w:t>
      </w:r>
    </w:p>
    <w:p w:rsidR="004830AF" w:rsidRPr="0013076F" w:rsidRDefault="004830AF" w:rsidP="004830AF">
      <w:pPr>
        <w:jc w:val="both"/>
        <w:rPr>
          <w:color w:val="000000"/>
          <w:sz w:val="24"/>
          <w:szCs w:val="24"/>
        </w:rPr>
      </w:pPr>
      <w:r w:rsidRPr="0013076F">
        <w:rPr>
          <w:color w:val="000000"/>
          <w:sz w:val="24"/>
          <w:szCs w:val="24"/>
        </w:rPr>
        <w:tab/>
        <w:t>19.6. Achizitorul are dreptul de a denunta unilateral contractul in perioada de valabilitate a acestuia intr-una din urmatoarele situatii:</w:t>
      </w:r>
    </w:p>
    <w:p w:rsidR="004830AF" w:rsidRPr="0013076F" w:rsidRDefault="004830AF" w:rsidP="004830AF">
      <w:pPr>
        <w:jc w:val="both"/>
        <w:rPr>
          <w:color w:val="000000"/>
          <w:sz w:val="24"/>
          <w:szCs w:val="24"/>
        </w:rPr>
      </w:pPr>
      <w:r w:rsidRPr="0013076F">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4830AF" w:rsidRPr="0013076F" w:rsidRDefault="004830AF" w:rsidP="004830AF">
      <w:pPr>
        <w:jc w:val="both"/>
        <w:rPr>
          <w:color w:val="000000"/>
          <w:sz w:val="24"/>
          <w:szCs w:val="24"/>
        </w:rPr>
      </w:pPr>
      <w:r w:rsidRPr="0013076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830AF" w:rsidRPr="0013076F" w:rsidRDefault="004830AF" w:rsidP="004830AF">
      <w:pPr>
        <w:pStyle w:val="Heading1"/>
        <w:shd w:val="pct10" w:color="auto" w:fill="FFFFFF"/>
        <w:spacing w:after="120"/>
        <w:rPr>
          <w:sz w:val="24"/>
          <w:szCs w:val="24"/>
          <w:lang w:val="fr-FR"/>
        </w:rPr>
      </w:pPr>
      <w:r w:rsidRPr="0013076F">
        <w:rPr>
          <w:sz w:val="24"/>
          <w:szCs w:val="24"/>
          <w:lang w:val="fr-FR"/>
        </w:rPr>
        <w:t xml:space="preserve">CAP. </w:t>
      </w:r>
      <w:r w:rsidR="00EA22DA" w:rsidRPr="0013076F">
        <w:rPr>
          <w:sz w:val="24"/>
          <w:szCs w:val="24"/>
          <w:lang w:val="fr-FR"/>
        </w:rPr>
        <w:t>20</w:t>
      </w:r>
      <w:r w:rsidRPr="0013076F">
        <w:rPr>
          <w:sz w:val="24"/>
          <w:szCs w:val="24"/>
          <w:lang w:val="fr-FR"/>
        </w:rPr>
        <w:t>. AMENDAMENTE</w:t>
      </w:r>
    </w:p>
    <w:p w:rsidR="009F093B" w:rsidRPr="0013076F" w:rsidRDefault="004830AF" w:rsidP="009F093B">
      <w:pPr>
        <w:jc w:val="both"/>
        <w:rPr>
          <w:rStyle w:val="l5def1"/>
          <w:rFonts w:ascii="Times New Roman" w:hAnsi="Times New Roman" w:cs="Times New Roman"/>
          <w:sz w:val="24"/>
          <w:szCs w:val="24"/>
        </w:rPr>
      </w:pPr>
      <w:r w:rsidRPr="0013076F">
        <w:rPr>
          <w:color w:val="000000"/>
          <w:sz w:val="24"/>
          <w:szCs w:val="24"/>
        </w:rPr>
        <w:tab/>
      </w:r>
      <w:r w:rsidR="009F093B" w:rsidRPr="0013076F">
        <w:rPr>
          <w:rStyle w:val="l5def1"/>
          <w:rFonts w:ascii="Times New Roman" w:hAnsi="Times New Roman" w:cs="Times New Roman"/>
          <w:iCs/>
          <w:sz w:val="24"/>
          <w:szCs w:val="24"/>
        </w:rPr>
        <w:t>20.1.Drepturile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9F093B" w:rsidRPr="0013076F" w:rsidRDefault="009F093B" w:rsidP="009F093B">
      <w:pPr>
        <w:ind w:firstLine="708"/>
        <w:jc w:val="both"/>
        <w:rPr>
          <w:color w:val="000000" w:themeColor="text1"/>
          <w:sz w:val="24"/>
          <w:szCs w:val="24"/>
        </w:rPr>
      </w:pPr>
      <w:r w:rsidRPr="0013076F">
        <w:rPr>
          <w:rStyle w:val="l5def1"/>
          <w:rFonts w:ascii="Times New Roman" w:hAnsi="Times New Roman" w:cs="Times New Roman"/>
          <w:color w:val="000000" w:themeColor="text1"/>
          <w:sz w:val="24"/>
          <w:szCs w:val="24"/>
        </w:rPr>
        <w:t>20.2. Partile contractante</w:t>
      </w:r>
      <w:r w:rsidRPr="0013076F">
        <w:rPr>
          <w:color w:val="000000" w:themeColor="text1"/>
          <w:sz w:val="24"/>
          <w:szCs w:val="24"/>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Pr="0013076F">
        <w:rPr>
          <w:rStyle w:val="l5def1"/>
          <w:rFonts w:ascii="Times New Roman" w:hAnsi="Times New Roman" w:cs="Times New Roman"/>
          <w:color w:val="000000" w:themeColor="text1"/>
          <w:sz w:val="24"/>
          <w:szCs w:val="24"/>
        </w:rPr>
        <w:t xml:space="preserve"> </w:t>
      </w:r>
    </w:p>
    <w:p w:rsidR="004830AF" w:rsidRPr="0013076F" w:rsidRDefault="004830AF" w:rsidP="004830AF">
      <w:pPr>
        <w:pStyle w:val="Heading1"/>
        <w:shd w:val="pct10" w:color="auto" w:fill="FFFFFF"/>
        <w:spacing w:after="120"/>
        <w:rPr>
          <w:bCs/>
          <w:color w:val="000000"/>
          <w:sz w:val="24"/>
          <w:szCs w:val="24"/>
        </w:rPr>
      </w:pPr>
      <w:r w:rsidRPr="0013076F">
        <w:rPr>
          <w:bCs/>
          <w:color w:val="000000"/>
          <w:sz w:val="24"/>
          <w:szCs w:val="24"/>
        </w:rPr>
        <w:t>CAP.</w:t>
      </w:r>
      <w:r w:rsidR="00EA22DA" w:rsidRPr="0013076F">
        <w:rPr>
          <w:bCs/>
          <w:color w:val="000000"/>
          <w:sz w:val="24"/>
          <w:szCs w:val="24"/>
        </w:rPr>
        <w:t>21</w:t>
      </w:r>
      <w:r w:rsidRPr="0013076F">
        <w:rPr>
          <w:bCs/>
          <w:color w:val="000000"/>
          <w:sz w:val="24"/>
          <w:szCs w:val="24"/>
        </w:rPr>
        <w:t>. LIMBA CARE GUVERNEAZĂ CONTRACTUL</w:t>
      </w:r>
    </w:p>
    <w:p w:rsidR="004830AF" w:rsidRPr="0013076F" w:rsidRDefault="00EA22DA" w:rsidP="004830AF">
      <w:pPr>
        <w:pStyle w:val="BodyText"/>
        <w:ind w:firstLine="720"/>
        <w:rPr>
          <w:color w:val="000000"/>
          <w:sz w:val="24"/>
          <w:szCs w:val="24"/>
        </w:rPr>
      </w:pPr>
      <w:r w:rsidRPr="0013076F">
        <w:rPr>
          <w:color w:val="000000"/>
          <w:sz w:val="24"/>
          <w:szCs w:val="24"/>
        </w:rPr>
        <w:t>21</w:t>
      </w:r>
      <w:r w:rsidR="004830AF" w:rsidRPr="0013076F">
        <w:rPr>
          <w:color w:val="000000"/>
          <w:sz w:val="24"/>
          <w:szCs w:val="24"/>
        </w:rPr>
        <w:t xml:space="preserve">.1. Limba care guvernează contractul </w:t>
      </w:r>
      <w:proofErr w:type="gramStart"/>
      <w:r w:rsidR="004830AF" w:rsidRPr="0013076F">
        <w:rPr>
          <w:color w:val="000000"/>
          <w:sz w:val="24"/>
          <w:szCs w:val="24"/>
        </w:rPr>
        <w:t>este</w:t>
      </w:r>
      <w:proofErr w:type="gramEnd"/>
      <w:r w:rsidR="004830AF" w:rsidRPr="0013076F">
        <w:rPr>
          <w:color w:val="000000"/>
          <w:sz w:val="24"/>
          <w:szCs w:val="24"/>
        </w:rPr>
        <w:t xml:space="preserve"> limba română.</w:t>
      </w:r>
    </w:p>
    <w:p w:rsidR="004830AF" w:rsidRPr="0013076F" w:rsidRDefault="004830AF" w:rsidP="004830AF">
      <w:pPr>
        <w:pStyle w:val="Heading1"/>
        <w:shd w:val="pct10" w:color="auto" w:fill="FFFFFF"/>
        <w:spacing w:after="120"/>
        <w:rPr>
          <w:bCs/>
          <w:color w:val="000000"/>
          <w:sz w:val="24"/>
          <w:szCs w:val="24"/>
          <w:lang w:val="it-IT"/>
        </w:rPr>
      </w:pPr>
      <w:r w:rsidRPr="0013076F">
        <w:rPr>
          <w:bCs/>
          <w:color w:val="000000"/>
          <w:sz w:val="24"/>
          <w:szCs w:val="24"/>
          <w:lang w:val="it-IT"/>
        </w:rPr>
        <w:t>CAP. 2</w:t>
      </w:r>
      <w:r w:rsidR="00EA22DA" w:rsidRPr="0013076F">
        <w:rPr>
          <w:bCs/>
          <w:color w:val="000000"/>
          <w:sz w:val="24"/>
          <w:szCs w:val="24"/>
          <w:lang w:val="it-IT"/>
        </w:rPr>
        <w:t>2</w:t>
      </w:r>
      <w:r w:rsidRPr="0013076F">
        <w:rPr>
          <w:bCs/>
          <w:color w:val="000000"/>
          <w:sz w:val="24"/>
          <w:szCs w:val="24"/>
          <w:lang w:val="it-IT"/>
        </w:rPr>
        <w:t>. COMUNICĂRI</w:t>
      </w:r>
    </w:p>
    <w:p w:rsidR="004830AF" w:rsidRPr="0013076F" w:rsidRDefault="00EA22DA" w:rsidP="004830AF">
      <w:pPr>
        <w:ind w:firstLine="720"/>
        <w:jc w:val="both"/>
        <w:rPr>
          <w:color w:val="000000"/>
          <w:sz w:val="24"/>
          <w:szCs w:val="24"/>
          <w:lang w:val="it-IT"/>
        </w:rPr>
      </w:pPr>
      <w:r w:rsidRPr="0013076F">
        <w:rPr>
          <w:color w:val="000000"/>
          <w:sz w:val="24"/>
          <w:szCs w:val="24"/>
          <w:lang w:val="it-IT"/>
        </w:rPr>
        <w:t>22</w:t>
      </w:r>
      <w:r w:rsidR="004830AF" w:rsidRPr="0013076F">
        <w:rPr>
          <w:color w:val="000000"/>
          <w:sz w:val="24"/>
          <w:szCs w:val="24"/>
          <w:lang w:val="it-IT"/>
        </w:rPr>
        <w:t>.1. Orice comunicare între părţi, referitoare la îndeplinirea prezentului contract, trebuie să fie transmisă în scris.</w:t>
      </w:r>
    </w:p>
    <w:p w:rsidR="004830AF" w:rsidRPr="0013076F" w:rsidRDefault="004830AF" w:rsidP="004830AF">
      <w:pPr>
        <w:jc w:val="both"/>
        <w:rPr>
          <w:color w:val="000000"/>
          <w:sz w:val="24"/>
          <w:szCs w:val="24"/>
          <w:lang w:val="it-IT"/>
        </w:rPr>
      </w:pPr>
      <w:r w:rsidRPr="0013076F">
        <w:rPr>
          <w:color w:val="000000"/>
          <w:sz w:val="24"/>
          <w:szCs w:val="24"/>
          <w:lang w:val="it-IT"/>
        </w:rPr>
        <w:lastRenderedPageBreak/>
        <w:tab/>
        <w:t>Orice document scris trebuie înregistrat atât în momentul transmiterii, cât şi în momentul primirii.</w:t>
      </w:r>
    </w:p>
    <w:p w:rsidR="004830AF" w:rsidRPr="0013076F" w:rsidRDefault="004830AF" w:rsidP="004830AF">
      <w:pPr>
        <w:jc w:val="both"/>
        <w:rPr>
          <w:color w:val="000000"/>
          <w:sz w:val="24"/>
          <w:szCs w:val="24"/>
          <w:lang w:val="it-IT"/>
        </w:rPr>
      </w:pPr>
      <w:r w:rsidRPr="0013076F">
        <w:rPr>
          <w:color w:val="000000"/>
          <w:sz w:val="24"/>
          <w:szCs w:val="24"/>
          <w:lang w:val="it-IT"/>
        </w:rPr>
        <w:tab/>
      </w:r>
      <w:r w:rsidR="00EA22DA" w:rsidRPr="0013076F">
        <w:rPr>
          <w:color w:val="000000"/>
          <w:sz w:val="24"/>
          <w:szCs w:val="24"/>
          <w:lang w:val="it-IT"/>
        </w:rPr>
        <w:t>22</w:t>
      </w:r>
      <w:r w:rsidRPr="0013076F">
        <w:rPr>
          <w:color w:val="000000"/>
          <w:sz w:val="24"/>
          <w:szCs w:val="24"/>
          <w:lang w:val="it-IT"/>
        </w:rPr>
        <w:t>.2. Comunicările între părţi se pot face şi prin telefon, fax sau e-mail, cu condiţia confirmării în scris a primirii comunicării.</w:t>
      </w:r>
    </w:p>
    <w:p w:rsidR="004830AF" w:rsidRPr="0013076F" w:rsidRDefault="004830AF" w:rsidP="004830AF">
      <w:pPr>
        <w:pStyle w:val="Heading1"/>
        <w:shd w:val="pct10" w:color="auto" w:fill="FFFFFF"/>
        <w:spacing w:after="120"/>
        <w:rPr>
          <w:bCs/>
          <w:color w:val="000000"/>
          <w:sz w:val="24"/>
          <w:szCs w:val="24"/>
          <w:lang w:val="it-IT"/>
        </w:rPr>
      </w:pPr>
      <w:r w:rsidRPr="0013076F">
        <w:rPr>
          <w:bCs/>
          <w:color w:val="000000"/>
          <w:sz w:val="24"/>
          <w:szCs w:val="24"/>
          <w:lang w:val="it-IT"/>
        </w:rPr>
        <w:t>CAP. 2</w:t>
      </w:r>
      <w:r w:rsidR="00EA22DA" w:rsidRPr="0013076F">
        <w:rPr>
          <w:bCs/>
          <w:color w:val="000000"/>
          <w:sz w:val="24"/>
          <w:szCs w:val="24"/>
          <w:lang w:val="it-IT"/>
        </w:rPr>
        <w:t>3</w:t>
      </w:r>
      <w:r w:rsidRPr="0013076F">
        <w:rPr>
          <w:bCs/>
          <w:color w:val="000000"/>
          <w:sz w:val="24"/>
          <w:szCs w:val="24"/>
          <w:lang w:val="it-IT"/>
        </w:rPr>
        <w:t>. LEGEA APLICABILĂ CONTRACTULUI</w:t>
      </w:r>
    </w:p>
    <w:p w:rsidR="004830AF" w:rsidRPr="0013076F" w:rsidRDefault="004830AF" w:rsidP="004830AF">
      <w:pPr>
        <w:ind w:firstLine="720"/>
        <w:jc w:val="both"/>
        <w:rPr>
          <w:color w:val="000000"/>
          <w:sz w:val="24"/>
          <w:szCs w:val="24"/>
          <w:lang w:val="it-IT"/>
        </w:rPr>
      </w:pPr>
      <w:r w:rsidRPr="0013076F">
        <w:rPr>
          <w:color w:val="000000"/>
          <w:sz w:val="24"/>
          <w:szCs w:val="24"/>
          <w:lang w:val="it-IT"/>
        </w:rPr>
        <w:t>2</w:t>
      </w:r>
      <w:r w:rsidR="00EA22DA" w:rsidRPr="0013076F">
        <w:rPr>
          <w:color w:val="000000"/>
          <w:sz w:val="24"/>
          <w:szCs w:val="24"/>
          <w:lang w:val="it-IT"/>
        </w:rPr>
        <w:t>3</w:t>
      </w:r>
      <w:r w:rsidRPr="0013076F">
        <w:rPr>
          <w:color w:val="000000"/>
          <w:sz w:val="24"/>
          <w:szCs w:val="24"/>
          <w:lang w:val="it-IT"/>
        </w:rPr>
        <w:t>.1. Contractul va fi interpretat conform legilor din România.</w:t>
      </w:r>
    </w:p>
    <w:p w:rsidR="004830AF" w:rsidRPr="0013076F" w:rsidRDefault="004830AF" w:rsidP="004830AF">
      <w:pPr>
        <w:pStyle w:val="Heading1"/>
        <w:shd w:val="pct10" w:color="auto" w:fill="FFFFFF"/>
        <w:spacing w:after="120"/>
        <w:rPr>
          <w:bCs/>
          <w:color w:val="000000"/>
          <w:sz w:val="24"/>
          <w:szCs w:val="24"/>
          <w:lang w:val="it-IT"/>
        </w:rPr>
      </w:pPr>
      <w:r w:rsidRPr="0013076F">
        <w:rPr>
          <w:bCs/>
          <w:color w:val="000000"/>
          <w:sz w:val="24"/>
          <w:szCs w:val="24"/>
          <w:lang w:val="it-IT"/>
        </w:rPr>
        <w:t>CAP.2</w:t>
      </w:r>
      <w:r w:rsidR="00EA22DA" w:rsidRPr="0013076F">
        <w:rPr>
          <w:bCs/>
          <w:color w:val="000000"/>
          <w:sz w:val="24"/>
          <w:szCs w:val="24"/>
          <w:lang w:val="it-IT"/>
        </w:rPr>
        <w:t>4</w:t>
      </w:r>
      <w:r w:rsidRPr="0013076F">
        <w:rPr>
          <w:bCs/>
          <w:color w:val="000000"/>
          <w:sz w:val="24"/>
          <w:szCs w:val="24"/>
          <w:lang w:val="it-IT"/>
        </w:rPr>
        <w:t>. CONDIŢII FINALE</w:t>
      </w:r>
    </w:p>
    <w:p w:rsidR="004830AF" w:rsidRPr="0013076F" w:rsidRDefault="004830AF" w:rsidP="004830AF">
      <w:pPr>
        <w:pStyle w:val="BodyText"/>
        <w:ind w:firstLine="720"/>
        <w:rPr>
          <w:sz w:val="24"/>
          <w:szCs w:val="24"/>
        </w:rPr>
      </w:pPr>
      <w:r w:rsidRPr="0013076F">
        <w:rPr>
          <w:sz w:val="24"/>
          <w:szCs w:val="24"/>
        </w:rPr>
        <w:t>2</w:t>
      </w:r>
      <w:r w:rsidR="00EA22DA" w:rsidRPr="0013076F">
        <w:rPr>
          <w:sz w:val="24"/>
          <w:szCs w:val="24"/>
        </w:rPr>
        <w:t>4</w:t>
      </w:r>
      <w:r w:rsidRPr="0013076F">
        <w:rPr>
          <w:sz w:val="24"/>
          <w:szCs w:val="24"/>
        </w:rPr>
        <w:t xml:space="preserve">.1. Legislaţia aplicată pentru încheierea prezentului contract </w:t>
      </w:r>
      <w:proofErr w:type="gramStart"/>
      <w:r w:rsidRPr="0013076F">
        <w:rPr>
          <w:sz w:val="24"/>
          <w:szCs w:val="24"/>
        </w:rPr>
        <w:t>este</w:t>
      </w:r>
      <w:proofErr w:type="gramEnd"/>
      <w:r w:rsidRPr="0013076F">
        <w:rPr>
          <w:sz w:val="24"/>
          <w:szCs w:val="24"/>
        </w:rPr>
        <w:t>:</w:t>
      </w:r>
    </w:p>
    <w:p w:rsidR="004830AF" w:rsidRPr="0013076F" w:rsidRDefault="004830AF" w:rsidP="004830AF">
      <w:pPr>
        <w:spacing w:after="120"/>
        <w:ind w:firstLine="720"/>
        <w:jc w:val="both"/>
        <w:rPr>
          <w:bCs/>
          <w:sz w:val="24"/>
          <w:szCs w:val="24"/>
          <w:lang w:val="it-IT"/>
        </w:rPr>
      </w:pPr>
      <w:r w:rsidRPr="0013076F">
        <w:rPr>
          <w:sz w:val="24"/>
          <w:szCs w:val="24"/>
          <w:lang w:val="fr-FR"/>
        </w:rPr>
        <w:t xml:space="preserve">- </w:t>
      </w:r>
      <w:r w:rsidRPr="0013076F">
        <w:rPr>
          <w:b/>
          <w:sz w:val="24"/>
          <w:szCs w:val="24"/>
          <w:lang w:val="fr-FR"/>
        </w:rPr>
        <w:t>Legea nr.99/2016 privind achizitiile sectoriale.</w:t>
      </w:r>
    </w:p>
    <w:p w:rsidR="004830AF" w:rsidRPr="0013076F" w:rsidRDefault="004830AF" w:rsidP="004830AF">
      <w:pPr>
        <w:pStyle w:val="BodyText"/>
        <w:ind w:firstLine="720"/>
        <w:rPr>
          <w:sz w:val="24"/>
          <w:szCs w:val="24"/>
        </w:rPr>
      </w:pPr>
      <w:r w:rsidRPr="0013076F">
        <w:rPr>
          <w:sz w:val="24"/>
          <w:szCs w:val="24"/>
        </w:rPr>
        <w:t>2</w:t>
      </w:r>
      <w:r w:rsidR="00EA22DA" w:rsidRPr="0013076F">
        <w:rPr>
          <w:sz w:val="24"/>
          <w:szCs w:val="24"/>
        </w:rPr>
        <w:t>4</w:t>
      </w:r>
      <w:r w:rsidRPr="0013076F">
        <w:rPr>
          <w:sz w:val="24"/>
          <w:szCs w:val="24"/>
        </w:rPr>
        <w:t xml:space="preserve">.2. Documentele menţionate la art.6.1. </w:t>
      </w:r>
      <w:proofErr w:type="gramStart"/>
      <w:r w:rsidRPr="0013076F">
        <w:rPr>
          <w:sz w:val="24"/>
          <w:szCs w:val="24"/>
        </w:rPr>
        <w:t>fac</w:t>
      </w:r>
      <w:proofErr w:type="gramEnd"/>
      <w:r w:rsidRPr="0013076F">
        <w:rPr>
          <w:sz w:val="24"/>
          <w:szCs w:val="24"/>
        </w:rPr>
        <w:t xml:space="preserve"> parte integrantă din contract.</w:t>
      </w:r>
    </w:p>
    <w:p w:rsidR="004830AF" w:rsidRPr="0013076F" w:rsidRDefault="004830AF" w:rsidP="004830AF">
      <w:pPr>
        <w:pStyle w:val="BodyText"/>
        <w:rPr>
          <w:sz w:val="24"/>
          <w:szCs w:val="24"/>
        </w:rPr>
      </w:pPr>
      <w:r w:rsidRPr="0013076F">
        <w:rPr>
          <w:sz w:val="24"/>
          <w:szCs w:val="24"/>
        </w:rPr>
        <w:tab/>
        <w:t>2</w:t>
      </w:r>
      <w:r w:rsidR="00EA22DA" w:rsidRPr="0013076F">
        <w:rPr>
          <w:sz w:val="24"/>
          <w:szCs w:val="24"/>
        </w:rPr>
        <w:t>4</w:t>
      </w:r>
      <w:r w:rsidRPr="0013076F">
        <w:rPr>
          <w:sz w:val="24"/>
          <w:szCs w:val="24"/>
        </w:rPr>
        <w:t>.3. Contractul şi anexele sale se semnează pagină cu pagină de ambele părţi contractante (de către unul din semnatarii contractului).</w:t>
      </w:r>
    </w:p>
    <w:p w:rsidR="004830AF" w:rsidRPr="0013076F" w:rsidRDefault="004830AF" w:rsidP="004830AF">
      <w:pPr>
        <w:pStyle w:val="BodyText"/>
        <w:rPr>
          <w:sz w:val="24"/>
          <w:szCs w:val="24"/>
        </w:rPr>
      </w:pPr>
      <w:r w:rsidRPr="0013076F">
        <w:rPr>
          <w:sz w:val="24"/>
          <w:szCs w:val="24"/>
        </w:rPr>
        <w:tab/>
        <w:t>2</w:t>
      </w:r>
      <w:r w:rsidR="00EA22DA" w:rsidRPr="0013076F">
        <w:rPr>
          <w:sz w:val="24"/>
          <w:szCs w:val="24"/>
        </w:rPr>
        <w:t>4</w:t>
      </w:r>
      <w:r w:rsidRPr="0013076F">
        <w:rPr>
          <w:sz w:val="24"/>
          <w:szCs w:val="24"/>
        </w:rPr>
        <w:t xml:space="preserve">.4. Orice schimbare de adresă a uneia din părţile contractante </w:t>
      </w:r>
      <w:proofErr w:type="gramStart"/>
      <w:r w:rsidRPr="0013076F">
        <w:rPr>
          <w:sz w:val="24"/>
          <w:szCs w:val="24"/>
        </w:rPr>
        <w:t>va</w:t>
      </w:r>
      <w:proofErr w:type="gramEnd"/>
      <w:r w:rsidRPr="0013076F">
        <w:rPr>
          <w:sz w:val="24"/>
          <w:szCs w:val="24"/>
        </w:rPr>
        <w:t xml:space="preserve"> fi comunicată în termen de maxim 24 ore, partenerului de contract.</w:t>
      </w:r>
    </w:p>
    <w:p w:rsidR="004830AF" w:rsidRPr="0013076F" w:rsidRDefault="00EA22DA" w:rsidP="00703E40">
      <w:pPr>
        <w:ind w:firstLine="708"/>
        <w:jc w:val="both"/>
        <w:rPr>
          <w:color w:val="000000"/>
          <w:sz w:val="24"/>
          <w:szCs w:val="24"/>
        </w:rPr>
      </w:pPr>
      <w:r w:rsidRPr="0013076F">
        <w:rPr>
          <w:sz w:val="24"/>
          <w:szCs w:val="24"/>
        </w:rPr>
        <w:tab/>
        <w:t>24</w:t>
      </w:r>
      <w:r w:rsidR="004830AF" w:rsidRPr="0013076F">
        <w:rPr>
          <w:sz w:val="24"/>
          <w:szCs w:val="24"/>
        </w:rPr>
        <w:t xml:space="preserve">.5. </w:t>
      </w:r>
      <w:r w:rsidR="004830AF" w:rsidRPr="0013076F">
        <w:rPr>
          <w:sz w:val="24"/>
          <w:szCs w:val="24"/>
          <w:lang w:val="it-IT"/>
        </w:rPr>
        <w:t>Prezentul contract a fost încheiat în doua exemplare, cate unul pentru fiecare parte.</w:t>
      </w:r>
    </w:p>
    <w:p w:rsidR="004830AF" w:rsidRPr="0013076F" w:rsidRDefault="004830AF" w:rsidP="004830AF">
      <w:pPr>
        <w:pStyle w:val="BodyText"/>
        <w:jc w:val="left"/>
        <w:rPr>
          <w:b/>
          <w:sz w:val="24"/>
          <w:szCs w:val="24"/>
          <w:lang w:val="it-IT"/>
        </w:rPr>
      </w:pPr>
    </w:p>
    <w:p w:rsidR="004830AF" w:rsidRPr="0013076F" w:rsidRDefault="004830AF" w:rsidP="004830AF">
      <w:pPr>
        <w:pStyle w:val="BodyText"/>
        <w:ind w:left="1416" w:firstLine="24"/>
        <w:jc w:val="left"/>
        <w:rPr>
          <w:b/>
          <w:color w:val="000000"/>
          <w:sz w:val="24"/>
          <w:szCs w:val="24"/>
          <w:lang w:val="ro-RO"/>
        </w:rPr>
      </w:pPr>
      <w:r w:rsidRPr="0013076F">
        <w:rPr>
          <w:b/>
          <w:color w:val="000000"/>
          <w:sz w:val="24"/>
          <w:szCs w:val="24"/>
          <w:lang w:val="ro-RO"/>
        </w:rPr>
        <w:t>BENEFICIAR,</w:t>
      </w:r>
      <w:r w:rsidRPr="0013076F">
        <w:rPr>
          <w:b/>
          <w:color w:val="000000"/>
          <w:sz w:val="24"/>
          <w:szCs w:val="24"/>
          <w:lang w:val="ro-RO"/>
        </w:rPr>
        <w:tab/>
      </w:r>
      <w:r w:rsidRPr="0013076F">
        <w:rPr>
          <w:b/>
          <w:color w:val="000000"/>
          <w:sz w:val="24"/>
          <w:szCs w:val="24"/>
          <w:lang w:val="ro-RO"/>
        </w:rPr>
        <w:tab/>
      </w:r>
      <w:r w:rsidRPr="0013076F">
        <w:rPr>
          <w:b/>
          <w:color w:val="000000"/>
          <w:sz w:val="24"/>
          <w:szCs w:val="24"/>
          <w:lang w:val="ro-RO"/>
        </w:rPr>
        <w:tab/>
      </w:r>
      <w:r w:rsidRPr="0013076F">
        <w:rPr>
          <w:b/>
          <w:color w:val="000000"/>
          <w:sz w:val="24"/>
          <w:szCs w:val="24"/>
          <w:lang w:val="ro-RO"/>
        </w:rPr>
        <w:tab/>
      </w:r>
      <w:r w:rsidRPr="0013076F">
        <w:rPr>
          <w:b/>
          <w:color w:val="000000"/>
          <w:sz w:val="24"/>
          <w:szCs w:val="24"/>
          <w:lang w:val="ro-RO"/>
        </w:rPr>
        <w:tab/>
        <w:t xml:space="preserve">        </w:t>
      </w:r>
      <w:r w:rsidRPr="0013076F">
        <w:rPr>
          <w:b/>
          <w:color w:val="000000"/>
          <w:sz w:val="24"/>
          <w:szCs w:val="24"/>
          <w:lang w:val="ro-RO"/>
        </w:rPr>
        <w:tab/>
        <w:t>PRESTATOR,</w:t>
      </w:r>
    </w:p>
    <w:p w:rsidR="004830AF" w:rsidRPr="0013076F" w:rsidRDefault="004830AF" w:rsidP="00C51D5C">
      <w:pPr>
        <w:spacing w:line="276" w:lineRule="auto"/>
        <w:ind w:left="709" w:hanging="1440"/>
        <w:jc w:val="both"/>
        <w:rPr>
          <w:sz w:val="24"/>
          <w:szCs w:val="24"/>
        </w:rPr>
      </w:pPr>
      <w:r w:rsidRPr="0013076F">
        <w:rPr>
          <w:caps/>
          <w:color w:val="000000"/>
          <w:sz w:val="24"/>
          <w:szCs w:val="24"/>
        </w:rPr>
        <w:t xml:space="preserve"> </w:t>
      </w:r>
      <w:r w:rsidRPr="0013076F">
        <w:rPr>
          <w:caps/>
          <w:color w:val="000000"/>
          <w:sz w:val="24"/>
          <w:szCs w:val="24"/>
        </w:rPr>
        <w:tab/>
      </w:r>
      <w:r w:rsidRPr="0013076F">
        <w:rPr>
          <w:sz w:val="24"/>
          <w:szCs w:val="24"/>
        </w:rPr>
        <w:t>Societatea Electrocentrale Bucureşti S.A</w:t>
      </w:r>
    </w:p>
    <w:p w:rsidR="00F51348" w:rsidRPr="0013076F" w:rsidRDefault="004830AF" w:rsidP="00F51348">
      <w:pPr>
        <w:spacing w:line="276" w:lineRule="auto"/>
        <w:ind w:left="1440"/>
        <w:rPr>
          <w:sz w:val="24"/>
          <w:szCs w:val="24"/>
        </w:rPr>
      </w:pPr>
      <w:r w:rsidRPr="0013076F">
        <w:rPr>
          <w:sz w:val="24"/>
          <w:szCs w:val="24"/>
        </w:rPr>
        <w:tab/>
        <w:t xml:space="preserve">                                                                                          </w:t>
      </w:r>
      <w:r w:rsidR="00F51348" w:rsidRPr="0013076F">
        <w:rPr>
          <w:sz w:val="24"/>
          <w:szCs w:val="24"/>
        </w:rPr>
        <w:t xml:space="preserve">   </w:t>
      </w:r>
    </w:p>
    <w:p w:rsidR="00F51348" w:rsidRPr="0013076F" w:rsidRDefault="00F51348" w:rsidP="00F51348">
      <w:pPr>
        <w:spacing w:line="276" w:lineRule="auto"/>
        <w:rPr>
          <w:sz w:val="24"/>
          <w:szCs w:val="24"/>
        </w:rPr>
      </w:pPr>
      <w:r w:rsidRPr="0013076F">
        <w:rPr>
          <w:sz w:val="24"/>
          <w:szCs w:val="24"/>
        </w:rPr>
        <w:t xml:space="preserve">                 </w:t>
      </w:r>
      <w:r w:rsidRPr="0013076F">
        <w:rPr>
          <w:sz w:val="24"/>
          <w:szCs w:val="24"/>
          <w:lang w:val="es-ES"/>
        </w:rPr>
        <w:t>Director General</w:t>
      </w:r>
      <w:r w:rsidRPr="0013076F">
        <w:rPr>
          <w:sz w:val="24"/>
          <w:szCs w:val="24"/>
        </w:rPr>
        <w:tab/>
      </w:r>
      <w:r w:rsidRPr="0013076F">
        <w:rPr>
          <w:sz w:val="24"/>
          <w:szCs w:val="24"/>
        </w:rPr>
        <w:tab/>
      </w:r>
      <w:r w:rsidRPr="0013076F">
        <w:rPr>
          <w:sz w:val="24"/>
          <w:szCs w:val="24"/>
        </w:rPr>
        <w:tab/>
      </w:r>
      <w:r w:rsidRPr="0013076F">
        <w:rPr>
          <w:sz w:val="24"/>
          <w:szCs w:val="24"/>
        </w:rPr>
        <w:tab/>
      </w:r>
      <w:r w:rsidRPr="0013076F">
        <w:rPr>
          <w:sz w:val="24"/>
          <w:szCs w:val="24"/>
        </w:rPr>
        <w:tab/>
      </w:r>
      <w:r w:rsidRPr="0013076F">
        <w:rPr>
          <w:sz w:val="24"/>
          <w:szCs w:val="24"/>
        </w:rPr>
        <w:tab/>
      </w:r>
      <w:r w:rsidR="0013076F">
        <w:rPr>
          <w:sz w:val="24"/>
          <w:szCs w:val="24"/>
        </w:rPr>
        <w:tab/>
      </w:r>
      <w:r w:rsidRPr="0013076F">
        <w:rPr>
          <w:sz w:val="24"/>
          <w:szCs w:val="24"/>
        </w:rPr>
        <w:t>Director,</w:t>
      </w:r>
    </w:p>
    <w:p w:rsidR="004830AF" w:rsidRPr="0013076F" w:rsidRDefault="00F51348" w:rsidP="00F51348">
      <w:pPr>
        <w:ind w:left="1440" w:hanging="1440"/>
        <w:rPr>
          <w:color w:val="000000"/>
          <w:sz w:val="24"/>
          <w:szCs w:val="24"/>
        </w:rPr>
      </w:pPr>
      <w:r w:rsidRPr="0013076F">
        <w:rPr>
          <w:color w:val="000000"/>
          <w:sz w:val="24"/>
          <w:szCs w:val="24"/>
        </w:rPr>
        <w:t xml:space="preserve">       Claudiu-Ionuț CREȚU-SÂRBU</w:t>
      </w:r>
    </w:p>
    <w:p w:rsidR="00F51348" w:rsidRPr="0013076F" w:rsidRDefault="00F51348" w:rsidP="00F51348">
      <w:pPr>
        <w:ind w:left="1440" w:hanging="1440"/>
        <w:rPr>
          <w:color w:val="000000"/>
          <w:sz w:val="24"/>
          <w:szCs w:val="24"/>
        </w:rPr>
      </w:pPr>
    </w:p>
    <w:p w:rsidR="00F51348" w:rsidRPr="0013076F" w:rsidRDefault="00F51348" w:rsidP="00F51348">
      <w:pPr>
        <w:ind w:left="1440" w:hanging="1440"/>
        <w:rPr>
          <w:sz w:val="24"/>
          <w:szCs w:val="24"/>
        </w:rPr>
      </w:pPr>
    </w:p>
    <w:p w:rsidR="00F51348" w:rsidRPr="0013076F" w:rsidRDefault="00C51D5C" w:rsidP="00F51348">
      <w:pPr>
        <w:spacing w:line="276" w:lineRule="auto"/>
        <w:jc w:val="both"/>
        <w:rPr>
          <w:sz w:val="24"/>
          <w:szCs w:val="24"/>
          <w:lang w:val="es-ES"/>
        </w:rPr>
      </w:pPr>
      <w:r w:rsidRPr="0013076F">
        <w:rPr>
          <w:bCs/>
          <w:sz w:val="24"/>
          <w:szCs w:val="24"/>
          <w:lang w:val="it-IT"/>
        </w:rPr>
        <w:t xml:space="preserve">      </w:t>
      </w:r>
      <w:r w:rsidR="00F51348" w:rsidRPr="0013076F">
        <w:rPr>
          <w:bCs/>
          <w:sz w:val="24"/>
          <w:szCs w:val="24"/>
          <w:lang w:val="it-IT"/>
        </w:rPr>
        <w:t xml:space="preserve">        </w:t>
      </w:r>
      <w:r w:rsidR="00F51348" w:rsidRPr="0013076F">
        <w:rPr>
          <w:sz w:val="24"/>
          <w:szCs w:val="24"/>
          <w:lang w:val="es-ES"/>
        </w:rPr>
        <w:t xml:space="preserve">Director General Adjunct,                                       </w:t>
      </w:r>
      <w:r w:rsidR="0013076F">
        <w:rPr>
          <w:sz w:val="24"/>
          <w:szCs w:val="24"/>
          <w:lang w:val="es-ES"/>
        </w:rPr>
        <w:tab/>
      </w:r>
      <w:r w:rsidR="0013076F">
        <w:rPr>
          <w:sz w:val="24"/>
          <w:szCs w:val="24"/>
          <w:lang w:val="es-ES"/>
        </w:rPr>
        <w:tab/>
      </w:r>
      <w:r w:rsidR="0013076F">
        <w:rPr>
          <w:sz w:val="24"/>
          <w:szCs w:val="24"/>
          <w:lang w:val="es-ES"/>
        </w:rPr>
        <w:tab/>
      </w:r>
      <w:r w:rsidR="00F51348" w:rsidRPr="0013076F">
        <w:rPr>
          <w:sz w:val="24"/>
          <w:szCs w:val="24"/>
          <w:lang w:val="es-ES"/>
        </w:rPr>
        <w:t>Director Economic,</w:t>
      </w:r>
    </w:p>
    <w:p w:rsidR="004830AF" w:rsidRPr="0013076F" w:rsidRDefault="00F51348" w:rsidP="00F51348">
      <w:pPr>
        <w:spacing w:line="276" w:lineRule="auto"/>
        <w:jc w:val="both"/>
        <w:rPr>
          <w:sz w:val="24"/>
          <w:szCs w:val="24"/>
          <w:lang w:val="es-ES"/>
        </w:rPr>
      </w:pPr>
      <w:r w:rsidRPr="0013076F">
        <w:rPr>
          <w:sz w:val="24"/>
          <w:szCs w:val="24"/>
          <w:lang w:val="es-ES"/>
        </w:rPr>
        <w:tab/>
        <w:t xml:space="preserve">    </w:t>
      </w:r>
      <w:r w:rsidRPr="0013076F">
        <w:rPr>
          <w:sz w:val="24"/>
          <w:szCs w:val="24"/>
        </w:rPr>
        <w:t>Adrian Cătălin TUDORA</w:t>
      </w:r>
      <w:r w:rsidR="004830AF" w:rsidRPr="0013076F">
        <w:rPr>
          <w:sz w:val="24"/>
          <w:szCs w:val="24"/>
          <w:lang w:val="es-ES"/>
        </w:rPr>
        <w:t xml:space="preserve">                  </w:t>
      </w:r>
    </w:p>
    <w:p w:rsidR="004830AF" w:rsidRDefault="004830AF" w:rsidP="00C51D5C">
      <w:pPr>
        <w:jc w:val="both"/>
        <w:rPr>
          <w:sz w:val="24"/>
          <w:szCs w:val="24"/>
          <w:lang w:val="es-ES"/>
        </w:rPr>
      </w:pPr>
      <w:r w:rsidRPr="0013076F">
        <w:rPr>
          <w:sz w:val="24"/>
          <w:szCs w:val="24"/>
          <w:lang w:val="es-ES"/>
        </w:rPr>
        <w:tab/>
      </w:r>
      <w:r w:rsidRPr="0013076F">
        <w:rPr>
          <w:sz w:val="24"/>
          <w:szCs w:val="24"/>
          <w:lang w:val="es-ES"/>
        </w:rPr>
        <w:tab/>
      </w:r>
    </w:p>
    <w:p w:rsidR="0013076F" w:rsidRPr="0013076F" w:rsidRDefault="0013076F" w:rsidP="00C51D5C">
      <w:pPr>
        <w:jc w:val="both"/>
        <w:rPr>
          <w:sz w:val="24"/>
          <w:szCs w:val="24"/>
          <w:lang w:val="es-ES"/>
        </w:rPr>
      </w:pPr>
    </w:p>
    <w:p w:rsidR="004830AF" w:rsidRPr="0013076F" w:rsidRDefault="004830AF" w:rsidP="004830AF">
      <w:pPr>
        <w:spacing w:line="276" w:lineRule="auto"/>
        <w:jc w:val="both"/>
        <w:rPr>
          <w:sz w:val="24"/>
          <w:szCs w:val="24"/>
        </w:rPr>
      </w:pPr>
      <w:r w:rsidRPr="0013076F">
        <w:rPr>
          <w:sz w:val="24"/>
          <w:szCs w:val="24"/>
          <w:lang w:val="es-ES"/>
        </w:rPr>
        <w:t xml:space="preserve">                   Director</w:t>
      </w:r>
      <w:r w:rsidR="000C0457" w:rsidRPr="0013076F">
        <w:rPr>
          <w:sz w:val="24"/>
          <w:szCs w:val="24"/>
          <w:lang w:val="es-ES"/>
        </w:rPr>
        <w:t xml:space="preserve"> </w:t>
      </w:r>
      <w:r w:rsidR="00F51348" w:rsidRPr="0013076F">
        <w:rPr>
          <w:sz w:val="24"/>
          <w:szCs w:val="24"/>
          <w:lang w:val="es-ES"/>
        </w:rPr>
        <w:t>Financiar</w:t>
      </w:r>
      <w:r w:rsidRPr="0013076F">
        <w:rPr>
          <w:sz w:val="24"/>
          <w:szCs w:val="24"/>
          <w:lang w:val="es-ES"/>
        </w:rPr>
        <w:t xml:space="preserve">,                        </w:t>
      </w:r>
      <w:r w:rsidRPr="0013076F">
        <w:rPr>
          <w:sz w:val="24"/>
          <w:szCs w:val="24"/>
          <w:lang w:val="es-ES"/>
        </w:rPr>
        <w:tab/>
      </w:r>
      <w:r w:rsidRPr="0013076F">
        <w:rPr>
          <w:sz w:val="24"/>
          <w:szCs w:val="24"/>
          <w:lang w:val="es-ES"/>
        </w:rPr>
        <w:tab/>
      </w:r>
    </w:p>
    <w:p w:rsidR="004830AF" w:rsidRPr="0013076F" w:rsidRDefault="004830AF" w:rsidP="004830AF">
      <w:pPr>
        <w:tabs>
          <w:tab w:val="left" w:pos="7200"/>
        </w:tabs>
        <w:spacing w:line="276" w:lineRule="auto"/>
        <w:rPr>
          <w:sz w:val="24"/>
          <w:szCs w:val="24"/>
        </w:rPr>
      </w:pPr>
      <w:r w:rsidRPr="0013076F">
        <w:rPr>
          <w:sz w:val="24"/>
          <w:szCs w:val="24"/>
        </w:rPr>
        <w:t xml:space="preserve">                      Marcel VÎLCĂ                                                                                                                                                            </w:t>
      </w:r>
    </w:p>
    <w:p w:rsidR="004830AF" w:rsidRDefault="004830AF" w:rsidP="004830AF">
      <w:pPr>
        <w:spacing w:line="276" w:lineRule="auto"/>
        <w:jc w:val="both"/>
        <w:rPr>
          <w:sz w:val="24"/>
          <w:szCs w:val="24"/>
        </w:rPr>
      </w:pPr>
    </w:p>
    <w:p w:rsidR="0013076F" w:rsidRPr="0013076F" w:rsidRDefault="0013076F" w:rsidP="004830AF">
      <w:pPr>
        <w:spacing w:line="276" w:lineRule="auto"/>
        <w:jc w:val="both"/>
        <w:rPr>
          <w:sz w:val="24"/>
          <w:szCs w:val="24"/>
        </w:rPr>
      </w:pPr>
    </w:p>
    <w:p w:rsidR="00F51348" w:rsidRPr="0013076F" w:rsidRDefault="004830AF" w:rsidP="004830AF">
      <w:pPr>
        <w:spacing w:line="276" w:lineRule="auto"/>
        <w:jc w:val="both"/>
        <w:rPr>
          <w:sz w:val="24"/>
          <w:szCs w:val="24"/>
        </w:rPr>
      </w:pPr>
      <w:r w:rsidRPr="0013076F">
        <w:rPr>
          <w:sz w:val="24"/>
          <w:szCs w:val="24"/>
        </w:rPr>
        <w:tab/>
      </w:r>
      <w:r w:rsidRPr="0013076F">
        <w:rPr>
          <w:sz w:val="24"/>
          <w:szCs w:val="24"/>
        </w:rPr>
        <w:tab/>
        <w:t>Viza CFP,</w:t>
      </w:r>
    </w:p>
    <w:p w:rsidR="004830AF" w:rsidRPr="0013076F" w:rsidRDefault="004830AF" w:rsidP="004830AF">
      <w:pPr>
        <w:spacing w:line="276" w:lineRule="auto"/>
        <w:jc w:val="both"/>
        <w:rPr>
          <w:sz w:val="24"/>
          <w:szCs w:val="24"/>
        </w:rPr>
      </w:pPr>
      <w:r w:rsidRPr="0013076F">
        <w:rPr>
          <w:sz w:val="24"/>
          <w:szCs w:val="24"/>
        </w:rPr>
        <w:t xml:space="preserve"> </w:t>
      </w:r>
    </w:p>
    <w:p w:rsidR="00F51348" w:rsidRPr="0013076F" w:rsidRDefault="00F51348" w:rsidP="00F51348">
      <w:pPr>
        <w:spacing w:line="276" w:lineRule="auto"/>
        <w:jc w:val="both"/>
        <w:rPr>
          <w:sz w:val="24"/>
          <w:szCs w:val="24"/>
        </w:rPr>
      </w:pPr>
      <w:r w:rsidRPr="0013076F">
        <w:rPr>
          <w:sz w:val="24"/>
          <w:szCs w:val="24"/>
        </w:rPr>
        <w:t xml:space="preserve">                      Director Tehnic</w:t>
      </w:r>
    </w:p>
    <w:p w:rsidR="00F51348" w:rsidRPr="0013076F" w:rsidRDefault="00F51348" w:rsidP="00F51348">
      <w:pPr>
        <w:spacing w:line="276" w:lineRule="auto"/>
        <w:ind w:left="720" w:firstLine="720"/>
        <w:jc w:val="both"/>
        <w:rPr>
          <w:sz w:val="24"/>
          <w:szCs w:val="24"/>
        </w:rPr>
      </w:pPr>
      <w:r w:rsidRPr="0013076F">
        <w:rPr>
          <w:sz w:val="24"/>
          <w:szCs w:val="24"/>
        </w:rPr>
        <w:t>Stelian MAZILU</w:t>
      </w:r>
    </w:p>
    <w:p w:rsidR="004830AF" w:rsidRDefault="004830AF" w:rsidP="004830AF">
      <w:pPr>
        <w:spacing w:line="276" w:lineRule="auto"/>
        <w:jc w:val="both"/>
        <w:rPr>
          <w:sz w:val="24"/>
          <w:szCs w:val="24"/>
        </w:rPr>
      </w:pPr>
    </w:p>
    <w:p w:rsidR="0013076F" w:rsidRPr="0013076F" w:rsidRDefault="0013076F" w:rsidP="004830AF">
      <w:pPr>
        <w:spacing w:line="276" w:lineRule="auto"/>
        <w:jc w:val="both"/>
        <w:rPr>
          <w:sz w:val="24"/>
          <w:szCs w:val="24"/>
        </w:rPr>
      </w:pPr>
    </w:p>
    <w:p w:rsidR="004830AF" w:rsidRPr="0013076F" w:rsidRDefault="004830AF" w:rsidP="004830AF">
      <w:pPr>
        <w:spacing w:line="276" w:lineRule="auto"/>
        <w:ind w:left="708" w:firstLine="708"/>
        <w:jc w:val="both"/>
        <w:rPr>
          <w:sz w:val="24"/>
          <w:szCs w:val="24"/>
        </w:rPr>
      </w:pPr>
      <w:r w:rsidRPr="0013076F">
        <w:rPr>
          <w:sz w:val="24"/>
          <w:szCs w:val="24"/>
        </w:rPr>
        <w:t>Director Juridic-Achizitii</w:t>
      </w:r>
    </w:p>
    <w:p w:rsidR="004830AF" w:rsidRPr="0013076F" w:rsidRDefault="004830AF" w:rsidP="004830AF">
      <w:pPr>
        <w:spacing w:line="276" w:lineRule="auto"/>
        <w:jc w:val="both"/>
        <w:rPr>
          <w:sz w:val="24"/>
          <w:szCs w:val="24"/>
        </w:rPr>
      </w:pPr>
      <w:r w:rsidRPr="0013076F">
        <w:rPr>
          <w:sz w:val="24"/>
          <w:szCs w:val="24"/>
        </w:rPr>
        <w:tab/>
      </w:r>
      <w:r w:rsidRPr="0013076F">
        <w:rPr>
          <w:sz w:val="24"/>
          <w:szCs w:val="24"/>
        </w:rPr>
        <w:tab/>
        <w:t>Mihai VOLF</w:t>
      </w:r>
      <w:r w:rsidRPr="0013076F">
        <w:rPr>
          <w:sz w:val="24"/>
          <w:szCs w:val="24"/>
        </w:rPr>
        <w:tab/>
      </w:r>
    </w:p>
    <w:p w:rsidR="004830AF" w:rsidRPr="0013076F" w:rsidRDefault="004830AF" w:rsidP="004830AF">
      <w:pPr>
        <w:spacing w:line="276" w:lineRule="auto"/>
        <w:jc w:val="both"/>
        <w:rPr>
          <w:sz w:val="24"/>
          <w:szCs w:val="24"/>
        </w:rPr>
      </w:pPr>
      <w:r w:rsidRPr="0013076F">
        <w:rPr>
          <w:sz w:val="24"/>
          <w:szCs w:val="24"/>
        </w:rPr>
        <w:tab/>
      </w:r>
      <w:r w:rsidRPr="0013076F">
        <w:rPr>
          <w:sz w:val="24"/>
          <w:szCs w:val="24"/>
        </w:rPr>
        <w:tab/>
      </w:r>
    </w:p>
    <w:p w:rsidR="004830AF" w:rsidRPr="0013076F" w:rsidRDefault="004830AF" w:rsidP="004830AF">
      <w:pPr>
        <w:spacing w:line="276" w:lineRule="auto"/>
        <w:jc w:val="both"/>
        <w:rPr>
          <w:sz w:val="24"/>
          <w:szCs w:val="24"/>
        </w:rPr>
      </w:pPr>
    </w:p>
    <w:p w:rsidR="004830AF" w:rsidRPr="0013076F" w:rsidRDefault="004830AF" w:rsidP="004830AF">
      <w:pPr>
        <w:spacing w:line="276" w:lineRule="auto"/>
        <w:jc w:val="both"/>
        <w:rPr>
          <w:sz w:val="24"/>
          <w:szCs w:val="24"/>
        </w:rPr>
      </w:pPr>
      <w:r w:rsidRPr="0013076F">
        <w:rPr>
          <w:sz w:val="24"/>
          <w:szCs w:val="24"/>
        </w:rPr>
        <w:tab/>
      </w:r>
      <w:r w:rsidRPr="0013076F">
        <w:rPr>
          <w:sz w:val="24"/>
          <w:szCs w:val="24"/>
        </w:rPr>
        <w:tab/>
        <w:t>Serviciul Juridic,</w:t>
      </w:r>
      <w:r w:rsidRPr="0013076F">
        <w:rPr>
          <w:sz w:val="24"/>
          <w:szCs w:val="24"/>
        </w:rPr>
        <w:tab/>
      </w:r>
      <w:r w:rsidRPr="0013076F">
        <w:rPr>
          <w:sz w:val="24"/>
          <w:szCs w:val="24"/>
        </w:rPr>
        <w:tab/>
      </w:r>
      <w:r w:rsidRPr="0013076F">
        <w:rPr>
          <w:sz w:val="24"/>
          <w:szCs w:val="24"/>
        </w:rPr>
        <w:tab/>
      </w:r>
      <w:r w:rsidRPr="0013076F">
        <w:rPr>
          <w:sz w:val="24"/>
          <w:szCs w:val="24"/>
        </w:rPr>
        <w:tab/>
      </w:r>
    </w:p>
    <w:p w:rsidR="004830AF" w:rsidRPr="0013076F" w:rsidRDefault="004830AF" w:rsidP="004830AF">
      <w:pPr>
        <w:spacing w:line="276" w:lineRule="auto"/>
        <w:jc w:val="both"/>
        <w:rPr>
          <w:sz w:val="24"/>
          <w:szCs w:val="24"/>
        </w:rPr>
      </w:pPr>
      <w:r w:rsidRPr="0013076F">
        <w:rPr>
          <w:sz w:val="24"/>
          <w:szCs w:val="24"/>
        </w:rPr>
        <w:tab/>
      </w:r>
      <w:r w:rsidRPr="0013076F">
        <w:rPr>
          <w:sz w:val="24"/>
          <w:szCs w:val="24"/>
        </w:rPr>
        <w:tab/>
        <w:t>Mioara MISLOSCHI</w:t>
      </w:r>
      <w:r w:rsidRPr="0013076F">
        <w:rPr>
          <w:sz w:val="24"/>
          <w:szCs w:val="24"/>
        </w:rPr>
        <w:tab/>
      </w:r>
      <w:r w:rsidRPr="0013076F">
        <w:rPr>
          <w:sz w:val="24"/>
          <w:szCs w:val="24"/>
        </w:rPr>
        <w:tab/>
      </w:r>
      <w:r w:rsidRPr="0013076F">
        <w:rPr>
          <w:sz w:val="24"/>
          <w:szCs w:val="24"/>
        </w:rPr>
        <w:tab/>
      </w:r>
      <w:r w:rsidRPr="0013076F">
        <w:rPr>
          <w:sz w:val="24"/>
          <w:szCs w:val="24"/>
        </w:rPr>
        <w:tab/>
      </w:r>
    </w:p>
    <w:p w:rsidR="004830AF" w:rsidRPr="0013076F" w:rsidRDefault="004830AF" w:rsidP="004830AF">
      <w:pPr>
        <w:spacing w:line="276" w:lineRule="auto"/>
        <w:jc w:val="both"/>
        <w:rPr>
          <w:sz w:val="24"/>
          <w:szCs w:val="24"/>
        </w:rPr>
      </w:pPr>
    </w:p>
    <w:p w:rsidR="004830AF" w:rsidRPr="0013076F" w:rsidRDefault="004830AF" w:rsidP="004830AF">
      <w:pPr>
        <w:spacing w:line="276" w:lineRule="auto"/>
        <w:jc w:val="both"/>
        <w:rPr>
          <w:sz w:val="24"/>
          <w:szCs w:val="24"/>
        </w:rPr>
      </w:pPr>
      <w:r w:rsidRPr="0013076F">
        <w:rPr>
          <w:sz w:val="24"/>
          <w:szCs w:val="24"/>
        </w:rPr>
        <w:tab/>
      </w:r>
      <w:r w:rsidRPr="0013076F">
        <w:rPr>
          <w:sz w:val="24"/>
          <w:szCs w:val="24"/>
        </w:rPr>
        <w:tab/>
        <w:t>Serviciul Achiziţii,</w:t>
      </w:r>
    </w:p>
    <w:p w:rsidR="004830AF" w:rsidRPr="0013076F" w:rsidRDefault="004830AF" w:rsidP="004830AF">
      <w:pPr>
        <w:rPr>
          <w:sz w:val="24"/>
          <w:szCs w:val="24"/>
        </w:rPr>
      </w:pPr>
      <w:r w:rsidRPr="0013076F">
        <w:rPr>
          <w:sz w:val="24"/>
          <w:szCs w:val="24"/>
        </w:rPr>
        <w:tab/>
      </w:r>
      <w:r w:rsidRPr="0013076F">
        <w:rPr>
          <w:sz w:val="24"/>
          <w:szCs w:val="24"/>
        </w:rPr>
        <w:tab/>
        <w:t>Ioana UNTILĂ</w:t>
      </w:r>
    </w:p>
    <w:p w:rsidR="004830AF" w:rsidRPr="0013076F" w:rsidRDefault="004830AF" w:rsidP="004830AF">
      <w:pPr>
        <w:rPr>
          <w:sz w:val="24"/>
          <w:szCs w:val="24"/>
        </w:rPr>
      </w:pPr>
      <w:r w:rsidRPr="0013076F">
        <w:rPr>
          <w:sz w:val="24"/>
          <w:szCs w:val="24"/>
        </w:rPr>
        <w:tab/>
      </w:r>
    </w:p>
    <w:p w:rsidR="004830AF" w:rsidRPr="0013076F" w:rsidRDefault="004830AF" w:rsidP="004830AF">
      <w:pPr>
        <w:rPr>
          <w:sz w:val="24"/>
          <w:szCs w:val="24"/>
        </w:rPr>
      </w:pPr>
      <w:r w:rsidRPr="0013076F">
        <w:rPr>
          <w:sz w:val="24"/>
          <w:szCs w:val="24"/>
        </w:rPr>
        <w:tab/>
      </w:r>
      <w:r w:rsidRPr="0013076F">
        <w:rPr>
          <w:sz w:val="24"/>
          <w:szCs w:val="24"/>
        </w:rPr>
        <w:tab/>
        <w:t>Responsabil contract,</w:t>
      </w:r>
    </w:p>
    <w:p w:rsidR="004830AF" w:rsidRPr="0013076F" w:rsidRDefault="00F60A1C" w:rsidP="005E0C5E">
      <w:pPr>
        <w:jc w:val="both"/>
        <w:rPr>
          <w:sz w:val="24"/>
          <w:szCs w:val="24"/>
        </w:rPr>
      </w:pPr>
      <w:r w:rsidRPr="0013076F">
        <w:rPr>
          <w:sz w:val="24"/>
          <w:szCs w:val="24"/>
        </w:rPr>
        <w:t xml:space="preserve">                     Simona </w:t>
      </w:r>
      <w:r w:rsidR="0013076F" w:rsidRPr="0013076F">
        <w:rPr>
          <w:sz w:val="24"/>
          <w:szCs w:val="24"/>
        </w:rPr>
        <w:t>MUNTEANU</w:t>
      </w:r>
    </w:p>
    <w:p w:rsidR="00B27FEA" w:rsidRPr="0067057A" w:rsidRDefault="00B27FEA" w:rsidP="0067057A">
      <w:pPr>
        <w:rPr>
          <w:color w:val="000000"/>
          <w:szCs w:val="28"/>
          <w:lang w:val="it-IT"/>
        </w:rPr>
        <w:sectPr w:rsidR="00B27FEA" w:rsidRPr="0067057A" w:rsidSect="00703E40">
          <w:footerReference w:type="even" r:id="rId9"/>
          <w:footerReference w:type="default" r:id="rId10"/>
          <w:type w:val="oddPage"/>
          <w:pgSz w:w="11906" w:h="16838" w:code="9"/>
          <w:pgMar w:top="629" w:right="926" w:bottom="567" w:left="1418" w:header="397" w:footer="335" w:gutter="0"/>
          <w:cols w:space="708"/>
        </w:sectPr>
      </w:pPr>
    </w:p>
    <w:p w:rsidR="00B27FEA" w:rsidRPr="00583107" w:rsidRDefault="00B27FEA" w:rsidP="00B27FEA">
      <w:pPr>
        <w:ind w:firstLine="10773"/>
        <w:jc w:val="right"/>
        <w:rPr>
          <w:b/>
          <w:sz w:val="20"/>
          <w:lang w:val="it-IT"/>
        </w:rPr>
      </w:pPr>
      <w:r w:rsidRPr="00583107">
        <w:rPr>
          <w:b/>
          <w:sz w:val="20"/>
          <w:lang w:val="it-IT"/>
        </w:rPr>
        <w:lastRenderedPageBreak/>
        <w:t>ANEXA NR. 1</w:t>
      </w:r>
    </w:p>
    <w:p w:rsidR="00B27FEA" w:rsidRDefault="00585496" w:rsidP="00B27FEA">
      <w:pPr>
        <w:ind w:firstLine="10773"/>
        <w:jc w:val="right"/>
        <w:rPr>
          <w:sz w:val="20"/>
          <w:lang w:val="es-ES"/>
        </w:rPr>
      </w:pPr>
      <w:r>
        <w:rPr>
          <w:sz w:val="20"/>
          <w:lang w:val="es-ES"/>
        </w:rPr>
        <w:t xml:space="preserve">LA CONTRACTUL </w:t>
      </w:r>
      <w:proofErr w:type="gramStart"/>
      <w:r>
        <w:rPr>
          <w:sz w:val="20"/>
          <w:lang w:val="es-ES"/>
        </w:rPr>
        <w:t>NR</w:t>
      </w:r>
      <w:r w:rsidR="009C0F48">
        <w:rPr>
          <w:sz w:val="20"/>
          <w:lang w:val="es-ES"/>
        </w:rPr>
        <w:t xml:space="preserve">  </w:t>
      </w:r>
      <w:r>
        <w:rPr>
          <w:sz w:val="20"/>
          <w:lang w:val="es-ES"/>
        </w:rPr>
        <w:t>.............</w:t>
      </w:r>
      <w:proofErr w:type="gramEnd"/>
    </w:p>
    <w:p w:rsidR="00B27FEA" w:rsidRDefault="00B27FEA" w:rsidP="00B27FEA">
      <w:pPr>
        <w:pStyle w:val="Heading1"/>
        <w:jc w:val="center"/>
        <w:rPr>
          <w:lang w:val="es-ES"/>
        </w:rPr>
      </w:pPr>
      <w:r>
        <w:rPr>
          <w:lang w:val="es-ES"/>
        </w:rPr>
        <w:t>LISTA DE CANTITĂŢI DE SERVICII</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6"/>
        <w:gridCol w:w="7979"/>
        <w:gridCol w:w="850"/>
        <w:gridCol w:w="993"/>
        <w:gridCol w:w="1275"/>
        <w:gridCol w:w="1276"/>
        <w:gridCol w:w="1276"/>
        <w:gridCol w:w="1134"/>
      </w:tblGrid>
      <w:tr w:rsidR="00D2757C" w:rsidRPr="00B27FEA" w:rsidTr="00557E1F">
        <w:trPr>
          <w:cantSplit/>
          <w:trHeight w:val="680"/>
        </w:trPr>
        <w:tc>
          <w:tcPr>
            <w:tcW w:w="526"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s-ES"/>
              </w:rPr>
            </w:pPr>
          </w:p>
          <w:p w:rsidR="00D2757C" w:rsidRPr="0013076F" w:rsidRDefault="0013076F">
            <w:pPr>
              <w:jc w:val="center"/>
              <w:rPr>
                <w:sz w:val="20"/>
                <w:lang w:val="en-AU"/>
              </w:rPr>
            </w:pPr>
            <w:r w:rsidRPr="0013076F">
              <w:rPr>
                <w:sz w:val="20"/>
              </w:rPr>
              <w:t>nr</w:t>
            </w:r>
          </w:p>
          <w:p w:rsidR="00D2757C" w:rsidRDefault="0013076F">
            <w:pPr>
              <w:jc w:val="center"/>
              <w:rPr>
                <w:sz w:val="22"/>
                <w:szCs w:val="22"/>
                <w:lang w:val="en-AU"/>
              </w:rPr>
            </w:pPr>
            <w:r w:rsidRPr="0013076F">
              <w:rPr>
                <w:sz w:val="20"/>
              </w:rPr>
              <w:t>crt</w:t>
            </w:r>
          </w:p>
        </w:tc>
        <w:tc>
          <w:tcPr>
            <w:tcW w:w="7979"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DENUMIREA SERVICIILOR</w:t>
            </w:r>
          </w:p>
        </w:tc>
        <w:tc>
          <w:tcPr>
            <w:tcW w:w="850"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Pr="004F00FB" w:rsidRDefault="00D2757C">
            <w:pPr>
              <w:jc w:val="center"/>
              <w:rPr>
                <w:sz w:val="22"/>
                <w:szCs w:val="22"/>
                <w:lang w:val="en-AU"/>
              </w:rPr>
            </w:pPr>
          </w:p>
          <w:p w:rsidR="00D2757C" w:rsidRPr="004F00FB" w:rsidRDefault="00292FD1">
            <w:pPr>
              <w:jc w:val="center"/>
              <w:rPr>
                <w:sz w:val="22"/>
                <w:szCs w:val="22"/>
                <w:lang w:val="en-AU"/>
              </w:rPr>
            </w:pPr>
            <w:r w:rsidRPr="00292FD1">
              <w:rPr>
                <w:sz w:val="22"/>
                <w:szCs w:val="22"/>
              </w:rPr>
              <w:t>UM</w:t>
            </w:r>
          </w:p>
        </w:tc>
        <w:tc>
          <w:tcPr>
            <w:tcW w:w="993" w:type="dxa"/>
            <w:vMerge w:val="restart"/>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D2757C" w:rsidRPr="004F00FB" w:rsidRDefault="00D2757C">
            <w:pPr>
              <w:jc w:val="center"/>
              <w:rPr>
                <w:sz w:val="22"/>
                <w:szCs w:val="22"/>
                <w:lang w:val="en-AU"/>
              </w:rPr>
            </w:pPr>
          </w:p>
          <w:p w:rsidR="00D2757C" w:rsidRPr="004F00FB" w:rsidRDefault="00292FD1">
            <w:pPr>
              <w:jc w:val="center"/>
              <w:rPr>
                <w:sz w:val="22"/>
                <w:szCs w:val="22"/>
              </w:rPr>
            </w:pPr>
            <w:r w:rsidRPr="00292FD1">
              <w:rPr>
                <w:sz w:val="22"/>
                <w:szCs w:val="22"/>
              </w:rPr>
              <w:t>CANTI</w:t>
            </w:r>
          </w:p>
          <w:p w:rsidR="00D2757C" w:rsidRPr="004F00FB" w:rsidRDefault="00292FD1">
            <w:pPr>
              <w:jc w:val="center"/>
              <w:rPr>
                <w:sz w:val="22"/>
                <w:szCs w:val="22"/>
                <w:lang w:val="en-AU"/>
              </w:rPr>
            </w:pPr>
            <w:r w:rsidRPr="00292FD1">
              <w:rPr>
                <w:sz w:val="22"/>
                <w:szCs w:val="22"/>
              </w:rPr>
              <w:t>TATE</w:t>
            </w:r>
          </w:p>
        </w:tc>
        <w:tc>
          <w:tcPr>
            <w:tcW w:w="2551" w:type="dxa"/>
            <w:gridSpan w:val="2"/>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rsidP="00357293">
            <w:pPr>
              <w:jc w:val="center"/>
              <w:rPr>
                <w:sz w:val="22"/>
                <w:szCs w:val="22"/>
                <w:lang w:val="en-AU"/>
              </w:rPr>
            </w:pPr>
            <w:r>
              <w:rPr>
                <w:sz w:val="22"/>
                <w:szCs w:val="22"/>
              </w:rPr>
              <w:t xml:space="preserve">PRET </w:t>
            </w:r>
          </w:p>
        </w:tc>
        <w:tc>
          <w:tcPr>
            <w:tcW w:w="2410" w:type="dxa"/>
            <w:gridSpan w:val="2"/>
            <w:tcBorders>
              <w:top w:val="single" w:sz="6" w:space="0" w:color="auto"/>
              <w:left w:val="single" w:sz="6" w:space="0" w:color="auto"/>
              <w:right w:val="single" w:sz="6" w:space="0" w:color="auto"/>
            </w:tcBorders>
            <w:shd w:val="clear" w:color="auto" w:fill="auto"/>
          </w:tcPr>
          <w:p w:rsidR="00D2757C" w:rsidRDefault="00D2757C">
            <w:pPr>
              <w:jc w:val="center"/>
              <w:rPr>
                <w:sz w:val="22"/>
                <w:szCs w:val="22"/>
                <w:lang w:val="it-IT"/>
              </w:rPr>
            </w:pPr>
            <w:r>
              <w:rPr>
                <w:sz w:val="22"/>
                <w:szCs w:val="22"/>
                <w:lang w:val="it-IT"/>
              </w:rPr>
              <w:t>Din care</w:t>
            </w:r>
          </w:p>
        </w:tc>
      </w:tr>
      <w:tr w:rsidR="00D2757C" w:rsidTr="00557E1F">
        <w:trPr>
          <w:cantSplit/>
          <w:trHeight w:val="403"/>
        </w:trPr>
        <w:tc>
          <w:tcPr>
            <w:tcW w:w="526"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7979"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850"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4F00FB" w:rsidRDefault="00D2757C">
            <w:pPr>
              <w:rPr>
                <w:sz w:val="22"/>
                <w:szCs w:val="22"/>
                <w:lang w:val="it-IT"/>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4F00FB" w:rsidRDefault="00D2757C">
            <w:pPr>
              <w:rPr>
                <w:sz w:val="22"/>
                <w:szCs w:val="22"/>
                <w:lang w:val="it-IT"/>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rPr>
            </w:pPr>
            <w:r>
              <w:rPr>
                <w:sz w:val="22"/>
                <w:szCs w:val="22"/>
              </w:rPr>
              <w:t>UNITAR</w:t>
            </w:r>
          </w:p>
          <w:p w:rsidR="00357293" w:rsidRDefault="00357293" w:rsidP="00357293">
            <w:pPr>
              <w:jc w:val="center"/>
              <w:rPr>
                <w:sz w:val="22"/>
                <w:szCs w:val="22"/>
                <w:lang w:val="en-AU"/>
              </w:rPr>
            </w:pP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TOTAL</w:t>
            </w:r>
          </w:p>
        </w:tc>
        <w:tc>
          <w:tcPr>
            <w:tcW w:w="1276" w:type="dxa"/>
            <w:tcBorders>
              <w:left w:val="single" w:sz="6" w:space="0" w:color="auto"/>
              <w:bottom w:val="single" w:sz="6" w:space="0" w:color="auto"/>
              <w:right w:val="single" w:sz="6" w:space="0" w:color="auto"/>
            </w:tcBorders>
            <w:shd w:val="clear" w:color="auto" w:fill="auto"/>
            <w:vAlign w:val="center"/>
          </w:tcPr>
          <w:p w:rsidR="00D2757C" w:rsidRDefault="00D2757C" w:rsidP="00A758B1">
            <w:pPr>
              <w:jc w:val="center"/>
              <w:rPr>
                <w:sz w:val="22"/>
                <w:szCs w:val="22"/>
                <w:lang w:val="it-IT"/>
              </w:rPr>
            </w:pPr>
            <w:r>
              <w:rPr>
                <w:sz w:val="22"/>
                <w:szCs w:val="22"/>
                <w:lang w:val="it-IT"/>
              </w:rPr>
              <w:t>Contractant general</w:t>
            </w:r>
          </w:p>
        </w:tc>
        <w:tc>
          <w:tcPr>
            <w:tcW w:w="1134" w:type="dxa"/>
            <w:tcBorders>
              <w:left w:val="single" w:sz="6" w:space="0" w:color="auto"/>
              <w:bottom w:val="single" w:sz="6" w:space="0" w:color="auto"/>
              <w:right w:val="single" w:sz="6" w:space="0" w:color="auto"/>
            </w:tcBorders>
            <w:shd w:val="clear" w:color="auto" w:fill="auto"/>
            <w:tcMar>
              <w:left w:w="57" w:type="dxa"/>
              <w:right w:w="57" w:type="dxa"/>
            </w:tcMar>
            <w:vAlign w:val="center"/>
          </w:tcPr>
          <w:p w:rsidR="00D2757C" w:rsidRDefault="00A758B1" w:rsidP="00A758B1">
            <w:pPr>
              <w:jc w:val="center"/>
              <w:rPr>
                <w:sz w:val="22"/>
                <w:szCs w:val="22"/>
                <w:lang w:val="it-IT"/>
              </w:rPr>
            </w:pPr>
            <w:r>
              <w:rPr>
                <w:sz w:val="22"/>
                <w:szCs w:val="22"/>
                <w:lang w:val="it-IT"/>
              </w:rPr>
              <w:t>S</w:t>
            </w:r>
            <w:r w:rsidR="00D2757C">
              <w:rPr>
                <w:sz w:val="22"/>
                <w:szCs w:val="22"/>
                <w:lang w:val="it-IT"/>
              </w:rPr>
              <w:t>ub</w:t>
            </w:r>
            <w:r w:rsidR="009C0F48">
              <w:rPr>
                <w:sz w:val="22"/>
                <w:szCs w:val="22"/>
                <w:lang w:val="it-IT"/>
              </w:rPr>
              <w:t>-</w:t>
            </w:r>
            <w:r w:rsidR="00D2757C">
              <w:rPr>
                <w:sz w:val="22"/>
                <w:szCs w:val="22"/>
                <w:lang w:val="it-IT"/>
              </w:rPr>
              <w:t>contractant</w:t>
            </w:r>
          </w:p>
        </w:tc>
      </w:tr>
      <w:tr w:rsidR="00D2757C" w:rsidTr="00557E1F">
        <w:tc>
          <w:tcPr>
            <w:tcW w:w="526" w:type="dxa"/>
            <w:tcBorders>
              <w:top w:val="single" w:sz="6" w:space="0" w:color="auto"/>
              <w:left w:val="single" w:sz="6" w:space="0" w:color="auto"/>
              <w:bottom w:val="nil"/>
              <w:right w:val="single" w:sz="6" w:space="0" w:color="auto"/>
            </w:tcBorders>
            <w:shd w:val="clear" w:color="auto" w:fill="auto"/>
          </w:tcPr>
          <w:p w:rsidR="00D2757C" w:rsidRPr="00B0031A" w:rsidRDefault="00D2757C">
            <w:pPr>
              <w:jc w:val="center"/>
              <w:rPr>
                <w:sz w:val="16"/>
                <w:szCs w:val="16"/>
                <w:lang w:val="en-AU"/>
              </w:rPr>
            </w:pPr>
            <w:r w:rsidRPr="00B0031A">
              <w:rPr>
                <w:sz w:val="16"/>
                <w:szCs w:val="16"/>
              </w:rPr>
              <w:t>1</w:t>
            </w:r>
          </w:p>
        </w:tc>
        <w:tc>
          <w:tcPr>
            <w:tcW w:w="7979" w:type="dxa"/>
            <w:tcBorders>
              <w:top w:val="single" w:sz="6" w:space="0" w:color="auto"/>
              <w:left w:val="single" w:sz="6" w:space="0" w:color="auto"/>
              <w:bottom w:val="nil"/>
              <w:right w:val="single" w:sz="6" w:space="0" w:color="auto"/>
            </w:tcBorders>
            <w:shd w:val="clear" w:color="auto" w:fill="auto"/>
          </w:tcPr>
          <w:p w:rsidR="00D2757C" w:rsidRPr="00B0031A" w:rsidRDefault="00D2757C">
            <w:pPr>
              <w:jc w:val="center"/>
              <w:rPr>
                <w:sz w:val="16"/>
                <w:szCs w:val="16"/>
                <w:lang w:val="en-AU"/>
              </w:rPr>
            </w:pPr>
            <w:r w:rsidRPr="00B0031A">
              <w:rPr>
                <w:sz w:val="16"/>
                <w:szCs w:val="16"/>
              </w:rPr>
              <w:t>2</w:t>
            </w:r>
          </w:p>
        </w:tc>
        <w:tc>
          <w:tcPr>
            <w:tcW w:w="850" w:type="dxa"/>
            <w:tcBorders>
              <w:top w:val="single" w:sz="6" w:space="0" w:color="auto"/>
              <w:left w:val="single" w:sz="6" w:space="0" w:color="auto"/>
              <w:bottom w:val="nil"/>
              <w:right w:val="single" w:sz="6" w:space="0" w:color="auto"/>
            </w:tcBorders>
            <w:shd w:val="clear" w:color="auto" w:fill="auto"/>
          </w:tcPr>
          <w:p w:rsidR="00D2757C" w:rsidRPr="004F00FB" w:rsidRDefault="00292FD1">
            <w:pPr>
              <w:jc w:val="center"/>
              <w:rPr>
                <w:sz w:val="16"/>
                <w:szCs w:val="16"/>
                <w:lang w:val="en-AU"/>
              </w:rPr>
            </w:pPr>
            <w:r w:rsidRPr="00292FD1">
              <w:rPr>
                <w:sz w:val="16"/>
                <w:szCs w:val="16"/>
              </w:rPr>
              <w:t>3</w:t>
            </w:r>
          </w:p>
        </w:tc>
        <w:tc>
          <w:tcPr>
            <w:tcW w:w="993" w:type="dxa"/>
            <w:tcBorders>
              <w:top w:val="single" w:sz="6" w:space="0" w:color="auto"/>
              <w:left w:val="single" w:sz="6" w:space="0" w:color="auto"/>
              <w:bottom w:val="nil"/>
              <w:right w:val="single" w:sz="6" w:space="0" w:color="auto"/>
            </w:tcBorders>
            <w:shd w:val="clear" w:color="auto" w:fill="auto"/>
          </w:tcPr>
          <w:p w:rsidR="00D2757C" w:rsidRPr="004F00FB" w:rsidRDefault="00292FD1">
            <w:pPr>
              <w:jc w:val="center"/>
              <w:rPr>
                <w:sz w:val="16"/>
                <w:szCs w:val="16"/>
                <w:lang w:val="en-AU"/>
              </w:rPr>
            </w:pPr>
            <w:r w:rsidRPr="00292FD1">
              <w:rPr>
                <w:sz w:val="16"/>
                <w:szCs w:val="16"/>
              </w:rPr>
              <w:t>4</w:t>
            </w:r>
          </w:p>
        </w:tc>
        <w:tc>
          <w:tcPr>
            <w:tcW w:w="1275" w:type="dxa"/>
            <w:tcBorders>
              <w:top w:val="single" w:sz="6" w:space="0" w:color="auto"/>
              <w:left w:val="single" w:sz="6" w:space="0" w:color="auto"/>
              <w:bottom w:val="nil"/>
              <w:right w:val="single" w:sz="6" w:space="0" w:color="auto"/>
            </w:tcBorders>
            <w:shd w:val="clear" w:color="auto" w:fill="auto"/>
          </w:tcPr>
          <w:p w:rsidR="00D2757C" w:rsidRPr="00B0031A" w:rsidRDefault="00D2757C">
            <w:pPr>
              <w:jc w:val="center"/>
              <w:rPr>
                <w:sz w:val="16"/>
                <w:szCs w:val="16"/>
                <w:lang w:val="en-AU"/>
              </w:rPr>
            </w:pPr>
            <w:r w:rsidRPr="00B0031A">
              <w:rPr>
                <w:sz w:val="16"/>
                <w:szCs w:val="16"/>
              </w:rPr>
              <w:t>5</w:t>
            </w:r>
          </w:p>
        </w:tc>
        <w:tc>
          <w:tcPr>
            <w:tcW w:w="1276" w:type="dxa"/>
            <w:tcBorders>
              <w:top w:val="single" w:sz="6" w:space="0" w:color="auto"/>
              <w:left w:val="single" w:sz="6" w:space="0" w:color="auto"/>
              <w:bottom w:val="nil"/>
              <w:right w:val="single" w:sz="6" w:space="0" w:color="auto"/>
            </w:tcBorders>
            <w:shd w:val="clear" w:color="auto" w:fill="auto"/>
          </w:tcPr>
          <w:p w:rsidR="00D2757C" w:rsidRPr="00B0031A" w:rsidRDefault="00D2757C">
            <w:pPr>
              <w:jc w:val="center"/>
              <w:rPr>
                <w:sz w:val="16"/>
                <w:szCs w:val="16"/>
                <w:lang w:val="en-AU"/>
              </w:rPr>
            </w:pPr>
            <w:r w:rsidRPr="00B0031A">
              <w:rPr>
                <w:sz w:val="16"/>
                <w:szCs w:val="16"/>
              </w:rPr>
              <w:t>6</w:t>
            </w:r>
          </w:p>
        </w:tc>
        <w:tc>
          <w:tcPr>
            <w:tcW w:w="1276" w:type="dxa"/>
            <w:tcBorders>
              <w:top w:val="single" w:sz="6" w:space="0" w:color="auto"/>
              <w:left w:val="single" w:sz="6" w:space="0" w:color="auto"/>
              <w:right w:val="single" w:sz="6" w:space="0" w:color="auto"/>
            </w:tcBorders>
            <w:shd w:val="clear" w:color="auto" w:fill="auto"/>
          </w:tcPr>
          <w:p w:rsidR="00D2757C" w:rsidRPr="00B0031A" w:rsidRDefault="00D2757C">
            <w:pPr>
              <w:jc w:val="center"/>
              <w:rPr>
                <w:sz w:val="16"/>
                <w:szCs w:val="16"/>
                <w:lang w:val="en-AU"/>
              </w:rPr>
            </w:pPr>
            <w:r w:rsidRPr="00B0031A">
              <w:rPr>
                <w:sz w:val="16"/>
                <w:szCs w:val="16"/>
                <w:lang w:val="en-AU"/>
              </w:rPr>
              <w:t>7</w:t>
            </w:r>
          </w:p>
        </w:tc>
        <w:tc>
          <w:tcPr>
            <w:tcW w:w="1134" w:type="dxa"/>
            <w:tcBorders>
              <w:top w:val="single" w:sz="6" w:space="0" w:color="auto"/>
              <w:left w:val="single" w:sz="6" w:space="0" w:color="auto"/>
              <w:right w:val="single" w:sz="6" w:space="0" w:color="auto"/>
            </w:tcBorders>
            <w:shd w:val="clear" w:color="auto" w:fill="auto"/>
          </w:tcPr>
          <w:p w:rsidR="00D2757C" w:rsidRPr="00B0031A" w:rsidRDefault="00D2757C">
            <w:pPr>
              <w:jc w:val="center"/>
              <w:rPr>
                <w:sz w:val="16"/>
                <w:szCs w:val="16"/>
                <w:lang w:val="en-AU"/>
              </w:rPr>
            </w:pPr>
            <w:r w:rsidRPr="00B0031A">
              <w:rPr>
                <w:sz w:val="16"/>
                <w:szCs w:val="16"/>
                <w:lang w:val="en-AU"/>
              </w:rPr>
              <w:t>8</w:t>
            </w:r>
          </w:p>
        </w:tc>
      </w:tr>
      <w:tr w:rsidR="003A0227" w:rsidTr="00557E1F">
        <w:trPr>
          <w:trHeight w:val="583"/>
        </w:trPr>
        <w:tc>
          <w:tcPr>
            <w:tcW w:w="52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FA6D4E" w:rsidRDefault="003A0227" w:rsidP="00A60B64">
            <w:pPr>
              <w:jc w:val="center"/>
              <w:rPr>
                <w:color w:val="000000"/>
                <w:sz w:val="24"/>
                <w:szCs w:val="24"/>
                <w:lang w:val="pt-BR"/>
              </w:rPr>
            </w:pPr>
            <w:r>
              <w:rPr>
                <w:color w:val="000000"/>
                <w:sz w:val="24"/>
                <w:szCs w:val="24"/>
                <w:lang w:val="pt-BR"/>
              </w:rPr>
              <w:t>1</w:t>
            </w:r>
          </w:p>
        </w:tc>
        <w:tc>
          <w:tcPr>
            <w:tcW w:w="7979" w:type="dxa"/>
            <w:tcBorders>
              <w:top w:val="single" w:sz="6" w:space="0" w:color="auto"/>
              <w:left w:val="single" w:sz="6" w:space="0" w:color="auto"/>
              <w:bottom w:val="single" w:sz="6" w:space="0" w:color="auto"/>
              <w:right w:val="single" w:sz="6" w:space="0" w:color="auto"/>
            </w:tcBorders>
            <w:shd w:val="clear" w:color="auto" w:fill="auto"/>
            <w:tcMar>
              <w:left w:w="57" w:type="dxa"/>
              <w:right w:w="28" w:type="dxa"/>
            </w:tcMar>
          </w:tcPr>
          <w:p w:rsidR="003A0227" w:rsidRPr="00FA6D4E" w:rsidRDefault="00DA0629" w:rsidP="003903B4">
            <w:pPr>
              <w:jc w:val="both"/>
              <w:rPr>
                <w:color w:val="000000"/>
                <w:sz w:val="24"/>
                <w:szCs w:val="24"/>
                <w:lang w:val="pt-BR"/>
              </w:rPr>
            </w:pPr>
            <w:r w:rsidRPr="00FA6D4E">
              <w:rPr>
                <w:color w:val="000000"/>
                <w:sz w:val="24"/>
                <w:szCs w:val="24"/>
                <w:lang w:val="pt-BR"/>
              </w:rPr>
              <w:t xml:space="preserve">Efectuare set de analize cromatografice pentru determinarea gazelor dizolvate </w:t>
            </w:r>
            <w:r>
              <w:rPr>
                <w:color w:val="000000"/>
                <w:sz w:val="24"/>
                <w:szCs w:val="24"/>
                <w:lang w:val="pt-BR"/>
              </w:rPr>
              <w:t>d</w:t>
            </w:r>
            <w:r w:rsidRPr="00FA6D4E">
              <w:rPr>
                <w:color w:val="000000"/>
                <w:sz w:val="24"/>
                <w:szCs w:val="24"/>
                <w:lang w:val="pt-BR"/>
              </w:rPr>
              <w:t>in ulei</w:t>
            </w:r>
            <w:r>
              <w:rPr>
                <w:color w:val="000000"/>
                <w:sz w:val="24"/>
                <w:szCs w:val="24"/>
                <w:lang w:val="pt-BR"/>
              </w:rPr>
              <w:t>ul trafo de putere din ELCEN</w:t>
            </w:r>
            <w:r w:rsidRPr="00FA6D4E">
              <w:rPr>
                <w:color w:val="000000"/>
                <w:sz w:val="24"/>
                <w:szCs w:val="24"/>
                <w:lang w:val="pt-BR"/>
              </w:rPr>
              <w:t xml:space="preserve">, </w:t>
            </w:r>
            <w:r w:rsidR="003903B4">
              <w:rPr>
                <w:color w:val="000000"/>
                <w:sz w:val="24"/>
                <w:szCs w:val="24"/>
                <w:lang w:val="pt-BR"/>
              </w:rPr>
              <w:t>cu prezentare buletin complet</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4F00FB" w:rsidRDefault="00292FD1" w:rsidP="00A60B64">
            <w:pPr>
              <w:jc w:val="center"/>
              <w:rPr>
                <w:color w:val="000000"/>
                <w:sz w:val="24"/>
                <w:szCs w:val="24"/>
                <w:lang w:val="pt-BR"/>
              </w:rPr>
            </w:pPr>
            <w:r w:rsidRPr="00292FD1">
              <w:rPr>
                <w:color w:val="000000"/>
                <w:sz w:val="24"/>
                <w:szCs w:val="24"/>
                <w:lang w:val="pt-BR"/>
              </w:rPr>
              <w:t>set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4F00FB" w:rsidRDefault="00292FD1" w:rsidP="00A60B64">
            <w:pPr>
              <w:jc w:val="center"/>
              <w:rPr>
                <w:color w:val="000000"/>
                <w:sz w:val="24"/>
                <w:szCs w:val="24"/>
                <w:lang w:val="pt-BR"/>
              </w:rPr>
            </w:pPr>
            <w:r w:rsidRPr="00292FD1">
              <w:rPr>
                <w:color w:val="000000"/>
                <w:sz w:val="24"/>
                <w:szCs w:val="24"/>
                <w:lang w:val="pt-BR"/>
              </w:rPr>
              <w:t>22</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Default="003A0227" w:rsidP="00357293">
            <w:pPr>
              <w:jc w:val="cente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BA5A99" w:rsidRDefault="003A0227"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A0227" w:rsidRDefault="003A0227">
            <w:pPr>
              <w:rPr>
                <w:sz w:val="40"/>
                <w:lang w:val="en-AU"/>
              </w:rPr>
            </w:pPr>
          </w:p>
        </w:tc>
        <w:tc>
          <w:tcPr>
            <w:tcW w:w="1134" w:type="dxa"/>
            <w:tcBorders>
              <w:left w:val="single" w:sz="6" w:space="0" w:color="auto"/>
              <w:right w:val="single" w:sz="6" w:space="0" w:color="auto"/>
            </w:tcBorders>
            <w:shd w:val="clear" w:color="auto" w:fill="auto"/>
          </w:tcPr>
          <w:p w:rsidR="003A0227" w:rsidRDefault="003A0227">
            <w:pPr>
              <w:rPr>
                <w:sz w:val="40"/>
                <w:lang w:val="en-AU"/>
              </w:rPr>
            </w:pPr>
          </w:p>
        </w:tc>
      </w:tr>
      <w:tr w:rsidR="003903B4" w:rsidTr="003903B4">
        <w:trPr>
          <w:trHeight w:val="340"/>
        </w:trPr>
        <w:tc>
          <w:tcPr>
            <w:tcW w:w="526" w:type="dxa"/>
            <w:tcBorders>
              <w:top w:val="single" w:sz="6" w:space="0" w:color="auto"/>
              <w:left w:val="single" w:sz="6" w:space="0" w:color="auto"/>
              <w:bottom w:val="single" w:sz="6" w:space="0" w:color="auto"/>
              <w:right w:val="single" w:sz="6" w:space="0" w:color="auto"/>
            </w:tcBorders>
            <w:shd w:val="clear" w:color="auto" w:fill="auto"/>
            <w:vAlign w:val="center"/>
          </w:tcPr>
          <w:p w:rsidR="003903B4" w:rsidRPr="00FA6D4E" w:rsidRDefault="003903B4" w:rsidP="00A60B64">
            <w:pPr>
              <w:jc w:val="center"/>
              <w:rPr>
                <w:color w:val="000000"/>
                <w:sz w:val="24"/>
                <w:szCs w:val="24"/>
                <w:lang w:val="pt-BR"/>
              </w:rPr>
            </w:pPr>
            <w:r>
              <w:rPr>
                <w:color w:val="000000"/>
                <w:sz w:val="24"/>
                <w:szCs w:val="24"/>
                <w:lang w:val="pt-BR"/>
              </w:rPr>
              <w:t>2</w:t>
            </w:r>
          </w:p>
        </w:tc>
        <w:tc>
          <w:tcPr>
            <w:tcW w:w="7979" w:type="dxa"/>
            <w:tcBorders>
              <w:top w:val="single" w:sz="6" w:space="0" w:color="auto"/>
              <w:left w:val="single" w:sz="6" w:space="0" w:color="auto"/>
              <w:bottom w:val="single" w:sz="6" w:space="0" w:color="auto"/>
              <w:right w:val="single" w:sz="6" w:space="0" w:color="auto"/>
            </w:tcBorders>
            <w:shd w:val="clear" w:color="auto" w:fill="auto"/>
            <w:tcMar>
              <w:left w:w="57" w:type="dxa"/>
              <w:right w:w="28" w:type="dxa"/>
            </w:tcMar>
          </w:tcPr>
          <w:p w:rsidR="003903B4" w:rsidRPr="0042544D" w:rsidRDefault="003903B4" w:rsidP="003A0227">
            <w:r>
              <w:rPr>
                <w:color w:val="000000"/>
                <w:sz w:val="24"/>
                <w:szCs w:val="24"/>
                <w:lang w:val="pt-BR"/>
              </w:rPr>
              <w:t>Determinare concentraţie apǎ d</w:t>
            </w:r>
            <w:r w:rsidRPr="00FA6D4E">
              <w:rPr>
                <w:color w:val="000000"/>
                <w:sz w:val="24"/>
                <w:szCs w:val="24"/>
                <w:lang w:val="pt-BR"/>
              </w:rPr>
              <w:t>in ulei</w:t>
            </w:r>
            <w:r>
              <w:rPr>
                <w:color w:val="000000"/>
                <w:sz w:val="24"/>
                <w:szCs w:val="24"/>
                <w:lang w:val="pt-BR"/>
              </w:rPr>
              <w:t>ul transformatoarelor de putere din ELCEN, prin metoda Karl-Fisher</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903B4" w:rsidRDefault="003903B4" w:rsidP="003903B4">
            <w:pPr>
              <w:jc w:val="center"/>
            </w:pPr>
            <w:r w:rsidRPr="00236D78">
              <w:rPr>
                <w:color w:val="000000"/>
                <w:sz w:val="24"/>
                <w:szCs w:val="24"/>
                <w:lang w:val="pt-BR"/>
              </w:rPr>
              <w:t>set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3903B4" w:rsidRPr="004F00FB" w:rsidRDefault="003903B4" w:rsidP="00A60B64">
            <w:pPr>
              <w:jc w:val="center"/>
              <w:rPr>
                <w:color w:val="000000"/>
                <w:sz w:val="24"/>
                <w:szCs w:val="24"/>
                <w:lang w:val="pt-BR"/>
              </w:rPr>
            </w:pPr>
            <w:r w:rsidRPr="00292FD1">
              <w:rPr>
                <w:color w:val="000000"/>
                <w:sz w:val="24"/>
                <w:szCs w:val="24"/>
                <w:lang w:val="pt-BR"/>
              </w:rPr>
              <w:t>22</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3903B4" w:rsidRDefault="003903B4" w:rsidP="00357293">
            <w:pPr>
              <w:jc w:val="cente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903B4" w:rsidRPr="00BA5A99" w:rsidRDefault="003903B4"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903B4" w:rsidRDefault="003903B4">
            <w:pPr>
              <w:rPr>
                <w:sz w:val="40"/>
                <w:lang w:val="en-AU"/>
              </w:rPr>
            </w:pPr>
          </w:p>
        </w:tc>
        <w:tc>
          <w:tcPr>
            <w:tcW w:w="1134" w:type="dxa"/>
            <w:tcBorders>
              <w:left w:val="single" w:sz="6" w:space="0" w:color="auto"/>
              <w:right w:val="single" w:sz="6" w:space="0" w:color="auto"/>
            </w:tcBorders>
            <w:shd w:val="clear" w:color="auto" w:fill="auto"/>
          </w:tcPr>
          <w:p w:rsidR="003903B4" w:rsidRDefault="003903B4">
            <w:pPr>
              <w:rPr>
                <w:sz w:val="40"/>
                <w:lang w:val="en-AU"/>
              </w:rPr>
            </w:pPr>
          </w:p>
        </w:tc>
      </w:tr>
      <w:tr w:rsidR="003903B4" w:rsidTr="003903B4">
        <w:trPr>
          <w:trHeight w:val="673"/>
        </w:trPr>
        <w:tc>
          <w:tcPr>
            <w:tcW w:w="526" w:type="dxa"/>
            <w:tcBorders>
              <w:top w:val="single" w:sz="6" w:space="0" w:color="auto"/>
              <w:left w:val="single" w:sz="6" w:space="0" w:color="auto"/>
              <w:bottom w:val="single" w:sz="6" w:space="0" w:color="auto"/>
              <w:right w:val="single" w:sz="6" w:space="0" w:color="auto"/>
            </w:tcBorders>
            <w:shd w:val="clear" w:color="auto" w:fill="auto"/>
            <w:vAlign w:val="center"/>
          </w:tcPr>
          <w:p w:rsidR="003903B4" w:rsidRDefault="003903B4" w:rsidP="00A60B64">
            <w:pPr>
              <w:jc w:val="center"/>
              <w:rPr>
                <w:color w:val="000000"/>
                <w:sz w:val="24"/>
                <w:szCs w:val="24"/>
                <w:lang w:val="pt-BR"/>
              </w:rPr>
            </w:pPr>
            <w:r>
              <w:rPr>
                <w:color w:val="000000"/>
                <w:sz w:val="24"/>
                <w:szCs w:val="24"/>
                <w:lang w:val="pt-BR"/>
              </w:rPr>
              <w:t>3</w:t>
            </w:r>
          </w:p>
        </w:tc>
        <w:tc>
          <w:tcPr>
            <w:tcW w:w="7979" w:type="dxa"/>
            <w:tcBorders>
              <w:top w:val="single" w:sz="6" w:space="0" w:color="auto"/>
              <w:left w:val="single" w:sz="6" w:space="0" w:color="auto"/>
              <w:bottom w:val="single" w:sz="6" w:space="0" w:color="auto"/>
              <w:right w:val="single" w:sz="6" w:space="0" w:color="auto"/>
            </w:tcBorders>
            <w:shd w:val="clear" w:color="auto" w:fill="auto"/>
            <w:tcMar>
              <w:left w:w="57" w:type="dxa"/>
              <w:right w:w="28" w:type="dxa"/>
            </w:tcMar>
          </w:tcPr>
          <w:p w:rsidR="003903B4" w:rsidRPr="00FA6D4E" w:rsidRDefault="003903B4" w:rsidP="00A60B64">
            <w:pPr>
              <w:rPr>
                <w:color w:val="000000"/>
                <w:sz w:val="24"/>
                <w:szCs w:val="24"/>
                <w:lang w:val="pt-BR"/>
              </w:rPr>
            </w:pPr>
            <w:r>
              <w:rPr>
                <w:color w:val="000000"/>
                <w:sz w:val="24"/>
                <w:szCs w:val="24"/>
                <w:lang w:val="pt-BR"/>
              </w:rPr>
              <w:t>Interpretarea rezultatelor fiecă</w:t>
            </w:r>
            <w:r w:rsidRPr="00FA6D4E">
              <w:rPr>
                <w:color w:val="000000"/>
                <w:sz w:val="24"/>
                <w:szCs w:val="24"/>
                <w:lang w:val="pt-BR"/>
              </w:rPr>
              <w:t>rei analize de gaze</w:t>
            </w:r>
            <w:r>
              <w:rPr>
                <w:color w:val="000000"/>
                <w:sz w:val="24"/>
                <w:szCs w:val="24"/>
                <w:lang w:val="pt-BR"/>
              </w:rPr>
              <w:t xml:space="preserve"> și de apă, inclusiv a rapoartelor semnificative intre gaze. Interpretarea va evidenț</w:t>
            </w:r>
            <w:r w:rsidRPr="00FA6D4E">
              <w:rPr>
                <w:color w:val="000000"/>
                <w:sz w:val="24"/>
                <w:szCs w:val="24"/>
                <w:lang w:val="pt-BR"/>
              </w:rPr>
              <w:t xml:space="preserve">ia cauzele posibile </w:t>
            </w:r>
            <w:r>
              <w:rPr>
                <w:color w:val="000000"/>
                <w:sz w:val="24"/>
                <w:szCs w:val="24"/>
                <w:lang w:val="pt-BR"/>
              </w:rPr>
              <w:t>ținând cont ș</w:t>
            </w:r>
            <w:r w:rsidRPr="00FA6D4E">
              <w:rPr>
                <w:color w:val="000000"/>
                <w:sz w:val="24"/>
                <w:szCs w:val="24"/>
                <w:lang w:val="pt-BR"/>
              </w:rPr>
              <w:t>i</w:t>
            </w:r>
            <w:r>
              <w:rPr>
                <w:color w:val="000000"/>
                <w:sz w:val="24"/>
                <w:szCs w:val="24"/>
                <w:lang w:val="pt-BR"/>
              </w:rPr>
              <w:t xml:space="preserve"> de istoricul transformatoarelor, și va prezenta recomandă</w:t>
            </w:r>
            <w:r w:rsidRPr="00FA6D4E">
              <w:rPr>
                <w:color w:val="000000"/>
                <w:sz w:val="24"/>
                <w:szCs w:val="24"/>
                <w:lang w:val="pt-BR"/>
              </w:rPr>
              <w:t>ri detaliate</w:t>
            </w:r>
          </w:p>
        </w:tc>
        <w:tc>
          <w:tcPr>
            <w:tcW w:w="85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3903B4" w:rsidRDefault="003903B4" w:rsidP="003903B4">
            <w:pPr>
              <w:jc w:val="center"/>
            </w:pPr>
            <w:r w:rsidRPr="00236D78">
              <w:rPr>
                <w:color w:val="000000"/>
                <w:sz w:val="24"/>
                <w:szCs w:val="24"/>
                <w:lang w:val="pt-BR"/>
              </w:rPr>
              <w:t>set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3903B4" w:rsidRPr="004F00FB" w:rsidRDefault="003903B4" w:rsidP="00A60B64">
            <w:pPr>
              <w:jc w:val="center"/>
              <w:rPr>
                <w:color w:val="000000"/>
                <w:sz w:val="24"/>
                <w:szCs w:val="24"/>
                <w:lang w:val="pt-BR"/>
              </w:rPr>
            </w:pPr>
            <w:r w:rsidRPr="00292FD1">
              <w:rPr>
                <w:color w:val="000000"/>
                <w:sz w:val="24"/>
                <w:szCs w:val="24"/>
                <w:lang w:val="pt-BR"/>
              </w:rPr>
              <w:t>22</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3903B4" w:rsidRDefault="003903B4" w:rsidP="00357293">
            <w:pPr>
              <w:jc w:val="cente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903B4" w:rsidRPr="00BA5A99" w:rsidRDefault="003903B4"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903B4" w:rsidRDefault="003903B4">
            <w:pPr>
              <w:rPr>
                <w:sz w:val="40"/>
                <w:lang w:val="en-AU"/>
              </w:rPr>
            </w:pPr>
          </w:p>
        </w:tc>
        <w:tc>
          <w:tcPr>
            <w:tcW w:w="1134" w:type="dxa"/>
            <w:tcBorders>
              <w:left w:val="single" w:sz="6" w:space="0" w:color="auto"/>
              <w:right w:val="single" w:sz="6" w:space="0" w:color="auto"/>
            </w:tcBorders>
            <w:shd w:val="clear" w:color="auto" w:fill="auto"/>
          </w:tcPr>
          <w:p w:rsidR="003903B4" w:rsidRDefault="003903B4">
            <w:pPr>
              <w:rPr>
                <w:sz w:val="40"/>
                <w:lang w:val="en-AU"/>
              </w:rPr>
            </w:pPr>
          </w:p>
        </w:tc>
      </w:tr>
      <w:tr w:rsidR="003A0227" w:rsidTr="00557E1F">
        <w:trPr>
          <w:trHeight w:val="187"/>
        </w:trPr>
        <w:tc>
          <w:tcPr>
            <w:tcW w:w="11623"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3A0227" w:rsidRPr="00A758B1" w:rsidRDefault="003A0227" w:rsidP="00A758B1">
            <w:pPr>
              <w:jc w:val="center"/>
              <w:rPr>
                <w:b/>
                <w:sz w:val="24"/>
                <w:szCs w:val="24"/>
              </w:rPr>
            </w:pPr>
            <w:r>
              <w:rPr>
                <w:b/>
                <w:sz w:val="24"/>
                <w:szCs w:val="24"/>
              </w:rPr>
              <w:t>TOTAL</w:t>
            </w:r>
            <w:r w:rsidRPr="00A758B1">
              <w:rPr>
                <w:b/>
                <w:sz w:val="24"/>
                <w:szCs w:val="24"/>
              </w:rPr>
              <w:t xml:space="preserve">  (lei fara TVA)</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BA5A99" w:rsidRDefault="003A0227"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A0227" w:rsidRDefault="003A0227" w:rsidP="00AB4FA3">
            <w:pPr>
              <w:jc w:val="center"/>
              <w:rPr>
                <w:sz w:val="40"/>
                <w:lang w:val="en-AU"/>
              </w:rPr>
            </w:pPr>
          </w:p>
        </w:tc>
        <w:tc>
          <w:tcPr>
            <w:tcW w:w="1134" w:type="dxa"/>
            <w:tcBorders>
              <w:left w:val="single" w:sz="6" w:space="0" w:color="auto"/>
              <w:right w:val="single" w:sz="6" w:space="0" w:color="auto"/>
            </w:tcBorders>
            <w:shd w:val="clear" w:color="auto" w:fill="auto"/>
          </w:tcPr>
          <w:p w:rsidR="003A0227" w:rsidRDefault="003A0227" w:rsidP="00AB4FA3">
            <w:pPr>
              <w:jc w:val="center"/>
              <w:rPr>
                <w:sz w:val="40"/>
                <w:lang w:val="en-AU"/>
              </w:rPr>
            </w:pPr>
          </w:p>
        </w:tc>
      </w:tr>
    </w:tbl>
    <w:p w:rsidR="00E23E4A" w:rsidRPr="00E23E4A" w:rsidRDefault="00E23E4A" w:rsidP="00E23E4A">
      <w:pPr>
        <w:ind w:firstLine="720"/>
        <w:jc w:val="both"/>
        <w:rPr>
          <w:color w:val="000000"/>
          <w:sz w:val="22"/>
          <w:szCs w:val="22"/>
          <w:lang w:val="pt-BR"/>
        </w:rPr>
      </w:pPr>
      <w:r w:rsidRPr="00E23E4A">
        <w:rPr>
          <w:color w:val="000000"/>
          <w:sz w:val="22"/>
          <w:szCs w:val="22"/>
          <w:lang w:val="pt-BR"/>
        </w:rPr>
        <w:t>Prelevarea probelor pentru analiza gazelor din ulei se face din cele 4 locatii ale ELCEN, în principal de la urmǎtoarele transformatoare:</w:t>
      </w:r>
    </w:p>
    <w:p w:rsidR="00DA0629" w:rsidRPr="00EF5019" w:rsidRDefault="00E23E4A" w:rsidP="00DA0629">
      <w:pPr>
        <w:pStyle w:val="BodyText"/>
        <w:ind w:firstLine="720"/>
        <w:rPr>
          <w:sz w:val="24"/>
          <w:szCs w:val="24"/>
        </w:rPr>
      </w:pPr>
      <w:r w:rsidRPr="00E23E4A">
        <w:rPr>
          <w:sz w:val="22"/>
          <w:szCs w:val="22"/>
        </w:rPr>
        <w:t xml:space="preserve"> </w:t>
      </w:r>
      <w:r w:rsidR="00DA0629">
        <w:rPr>
          <w:sz w:val="24"/>
          <w:szCs w:val="24"/>
        </w:rPr>
        <w:t xml:space="preserve">- CTE </w:t>
      </w:r>
      <w:proofErr w:type="gramStart"/>
      <w:r w:rsidR="00DA0629">
        <w:rPr>
          <w:sz w:val="24"/>
          <w:szCs w:val="24"/>
        </w:rPr>
        <w:t>Vest :</w:t>
      </w:r>
      <w:proofErr w:type="gramEnd"/>
      <w:r w:rsidR="00DA0629">
        <w:rPr>
          <w:sz w:val="24"/>
          <w:szCs w:val="24"/>
        </w:rPr>
        <w:t xml:space="preserve"> T3-140MVA, T4-75MVA, </w:t>
      </w:r>
      <w:r w:rsidR="00DA0629" w:rsidRPr="00EF5019">
        <w:rPr>
          <w:sz w:val="24"/>
          <w:szCs w:val="24"/>
        </w:rPr>
        <w:t>TGA</w:t>
      </w:r>
      <w:r w:rsidR="00DA0629">
        <w:rPr>
          <w:sz w:val="24"/>
          <w:szCs w:val="24"/>
        </w:rPr>
        <w:t>-25MVA, TGB-25</w:t>
      </w:r>
      <w:r w:rsidR="00DA0629" w:rsidRPr="00EF5019">
        <w:rPr>
          <w:sz w:val="24"/>
          <w:szCs w:val="24"/>
        </w:rPr>
        <w:t xml:space="preserve">MVA, </w:t>
      </w:r>
      <w:r w:rsidR="00DA0629">
        <w:rPr>
          <w:sz w:val="24"/>
          <w:szCs w:val="24"/>
        </w:rPr>
        <w:t>T13,T14-20 MVA.</w:t>
      </w:r>
    </w:p>
    <w:p w:rsidR="00DA0629" w:rsidRDefault="00DA0629" w:rsidP="00DA0629">
      <w:pPr>
        <w:pStyle w:val="BodyText"/>
        <w:ind w:firstLine="720"/>
        <w:rPr>
          <w:sz w:val="24"/>
          <w:szCs w:val="24"/>
        </w:rPr>
      </w:pPr>
      <w:r>
        <w:rPr>
          <w:sz w:val="24"/>
          <w:szCs w:val="24"/>
        </w:rPr>
        <w:t xml:space="preserve">- CTE </w:t>
      </w:r>
      <w:proofErr w:type="gramStart"/>
      <w:r>
        <w:rPr>
          <w:sz w:val="24"/>
          <w:szCs w:val="24"/>
        </w:rPr>
        <w:t>Progresu :</w:t>
      </w:r>
      <w:proofErr w:type="gramEnd"/>
      <w:r>
        <w:rPr>
          <w:sz w:val="24"/>
          <w:szCs w:val="24"/>
        </w:rPr>
        <w:t xml:space="preserve"> T1, T2 - 25 MVA, T3,</w:t>
      </w:r>
      <w:r w:rsidRPr="00BF784B">
        <w:rPr>
          <w:sz w:val="24"/>
          <w:szCs w:val="24"/>
        </w:rPr>
        <w:t xml:space="preserve"> T4 - 80 MVA</w:t>
      </w:r>
    </w:p>
    <w:p w:rsidR="00DA0629" w:rsidRPr="00EF5019" w:rsidRDefault="00DA0629" w:rsidP="00DA0629">
      <w:pPr>
        <w:pStyle w:val="BodyText"/>
        <w:ind w:firstLine="720"/>
        <w:rPr>
          <w:sz w:val="24"/>
          <w:szCs w:val="24"/>
        </w:rPr>
      </w:pPr>
      <w:r w:rsidRPr="00EF5019">
        <w:rPr>
          <w:sz w:val="24"/>
          <w:szCs w:val="24"/>
        </w:rPr>
        <w:t xml:space="preserve">- CTE </w:t>
      </w:r>
      <w:proofErr w:type="gramStart"/>
      <w:r w:rsidRPr="00EF5019">
        <w:rPr>
          <w:sz w:val="24"/>
          <w:szCs w:val="24"/>
        </w:rPr>
        <w:t>Sud :</w:t>
      </w:r>
      <w:proofErr w:type="gramEnd"/>
      <w:r w:rsidRPr="00EF5019">
        <w:rPr>
          <w:sz w:val="24"/>
          <w:szCs w:val="24"/>
        </w:rPr>
        <w:t xml:space="preserve"> T1SG, T2SG</w:t>
      </w:r>
      <w:r>
        <w:rPr>
          <w:sz w:val="24"/>
          <w:szCs w:val="24"/>
        </w:rPr>
        <w:t xml:space="preserve"> </w:t>
      </w:r>
      <w:r w:rsidRPr="00EF5019">
        <w:rPr>
          <w:sz w:val="24"/>
          <w:szCs w:val="24"/>
        </w:rPr>
        <w:t>-</w:t>
      </w:r>
      <w:r>
        <w:rPr>
          <w:sz w:val="24"/>
          <w:szCs w:val="24"/>
        </w:rPr>
        <w:t xml:space="preserve"> </w:t>
      </w:r>
      <w:r w:rsidRPr="00EF5019">
        <w:rPr>
          <w:sz w:val="24"/>
          <w:szCs w:val="24"/>
        </w:rPr>
        <w:t>25 MVA, T3</w:t>
      </w:r>
      <w:r>
        <w:rPr>
          <w:sz w:val="24"/>
          <w:szCs w:val="24"/>
        </w:rPr>
        <w:t>,T4 – 1</w:t>
      </w:r>
      <w:r w:rsidR="003903B4">
        <w:rPr>
          <w:sz w:val="24"/>
          <w:szCs w:val="24"/>
        </w:rPr>
        <w:t>2</w:t>
      </w:r>
      <w:r>
        <w:rPr>
          <w:sz w:val="24"/>
          <w:szCs w:val="24"/>
        </w:rPr>
        <w:t>5</w:t>
      </w:r>
      <w:r w:rsidRPr="00EF5019">
        <w:rPr>
          <w:sz w:val="24"/>
          <w:szCs w:val="24"/>
        </w:rPr>
        <w:t xml:space="preserve"> MVA,  </w:t>
      </w:r>
      <w:r w:rsidR="003903B4">
        <w:rPr>
          <w:sz w:val="24"/>
          <w:szCs w:val="24"/>
        </w:rPr>
        <w:t xml:space="preserve">T3SI, </w:t>
      </w:r>
      <w:r w:rsidRPr="00EF5019">
        <w:rPr>
          <w:sz w:val="24"/>
          <w:szCs w:val="24"/>
        </w:rPr>
        <w:t>T4</w:t>
      </w:r>
      <w:r w:rsidR="003903B4">
        <w:rPr>
          <w:sz w:val="24"/>
          <w:szCs w:val="24"/>
        </w:rPr>
        <w:t>SI</w:t>
      </w:r>
      <w:r>
        <w:rPr>
          <w:sz w:val="24"/>
          <w:szCs w:val="24"/>
        </w:rPr>
        <w:t xml:space="preserve"> - </w:t>
      </w:r>
      <w:r w:rsidR="003903B4">
        <w:rPr>
          <w:sz w:val="24"/>
          <w:szCs w:val="24"/>
        </w:rPr>
        <w:t>1</w:t>
      </w:r>
      <w:r w:rsidRPr="00EF5019">
        <w:rPr>
          <w:sz w:val="24"/>
          <w:szCs w:val="24"/>
        </w:rPr>
        <w:t>5 MVA</w:t>
      </w:r>
    </w:p>
    <w:p w:rsidR="00DA0629" w:rsidRPr="00EF5019" w:rsidRDefault="00DA0629" w:rsidP="00DA0629">
      <w:pPr>
        <w:pStyle w:val="BodyText"/>
        <w:ind w:firstLine="720"/>
        <w:rPr>
          <w:sz w:val="24"/>
          <w:szCs w:val="24"/>
        </w:rPr>
      </w:pPr>
      <w:r w:rsidRPr="00EF5019">
        <w:rPr>
          <w:sz w:val="24"/>
          <w:szCs w:val="24"/>
        </w:rPr>
        <w:t xml:space="preserve">- CTE </w:t>
      </w:r>
      <w:proofErr w:type="gramStart"/>
      <w:r w:rsidRPr="00EF5019">
        <w:rPr>
          <w:sz w:val="24"/>
          <w:szCs w:val="24"/>
        </w:rPr>
        <w:t>Grozavesti :</w:t>
      </w:r>
      <w:proofErr w:type="gramEnd"/>
      <w:r w:rsidRPr="00EF5019">
        <w:rPr>
          <w:sz w:val="24"/>
          <w:szCs w:val="24"/>
        </w:rPr>
        <w:t xml:space="preserve"> T1- 80 MVA</w:t>
      </w:r>
      <w:r>
        <w:rPr>
          <w:sz w:val="24"/>
          <w:szCs w:val="24"/>
        </w:rPr>
        <w:t>, T1SI - 16 MVA,</w:t>
      </w:r>
      <w:r w:rsidRPr="00F2278D">
        <w:rPr>
          <w:sz w:val="24"/>
          <w:szCs w:val="24"/>
        </w:rPr>
        <w:t xml:space="preserve"> </w:t>
      </w:r>
      <w:r w:rsidRPr="00EF5019">
        <w:rPr>
          <w:sz w:val="24"/>
          <w:szCs w:val="24"/>
        </w:rPr>
        <w:t>T3</w:t>
      </w:r>
      <w:r>
        <w:rPr>
          <w:sz w:val="24"/>
          <w:szCs w:val="24"/>
        </w:rPr>
        <w:t>SG</w:t>
      </w:r>
      <w:r w:rsidRPr="00EF5019">
        <w:rPr>
          <w:sz w:val="24"/>
          <w:szCs w:val="24"/>
        </w:rPr>
        <w:t>- 25 MVA,</w:t>
      </w:r>
      <w:r>
        <w:rPr>
          <w:sz w:val="24"/>
          <w:szCs w:val="24"/>
        </w:rPr>
        <w:t xml:space="preserve"> </w:t>
      </w:r>
      <w:r w:rsidRPr="00EF5019">
        <w:rPr>
          <w:sz w:val="24"/>
          <w:szCs w:val="24"/>
        </w:rPr>
        <w:t>T</w:t>
      </w:r>
      <w:r>
        <w:rPr>
          <w:sz w:val="24"/>
          <w:szCs w:val="24"/>
        </w:rPr>
        <w:t>4SG</w:t>
      </w:r>
      <w:r w:rsidRPr="00EF5019">
        <w:rPr>
          <w:sz w:val="24"/>
          <w:szCs w:val="24"/>
        </w:rPr>
        <w:t>- 25 MVA.</w:t>
      </w:r>
    </w:p>
    <w:p w:rsidR="00E23E4A" w:rsidRPr="00E23E4A" w:rsidRDefault="00E23E4A" w:rsidP="00E23E4A">
      <w:pPr>
        <w:ind w:firstLine="720"/>
        <w:jc w:val="both"/>
        <w:rPr>
          <w:color w:val="000000"/>
          <w:sz w:val="22"/>
          <w:szCs w:val="22"/>
          <w:lang w:val="fr-FR"/>
        </w:rPr>
      </w:pPr>
      <w:r w:rsidRPr="00E23E4A">
        <w:rPr>
          <w:color w:val="000000"/>
          <w:sz w:val="22"/>
          <w:szCs w:val="22"/>
          <w:lang w:val="fr-FR"/>
        </w:rPr>
        <w:t>O parte din analize vor fi fǎcute la solicitarea beneficiarului, funcţie de posibilele defecte incipiente determinate la primele seturi de mǎsurǎtori.</w:t>
      </w:r>
    </w:p>
    <w:p w:rsidR="00E23E4A" w:rsidRPr="00E23E4A" w:rsidRDefault="00E23E4A" w:rsidP="00E23E4A">
      <w:pPr>
        <w:ind w:firstLine="720"/>
        <w:jc w:val="both"/>
        <w:rPr>
          <w:color w:val="000000"/>
          <w:sz w:val="22"/>
          <w:szCs w:val="22"/>
          <w:lang w:val="fr-FR"/>
        </w:rPr>
      </w:pPr>
      <w:r w:rsidRPr="00E23E4A">
        <w:rPr>
          <w:b/>
          <w:color w:val="000000"/>
          <w:sz w:val="22"/>
          <w:szCs w:val="22"/>
          <w:lang w:val="fr-FR"/>
        </w:rPr>
        <w:t>Este necesar</w:t>
      </w:r>
      <w:r w:rsidRPr="00E23E4A">
        <w:rPr>
          <w:color w:val="000000"/>
          <w:sz w:val="22"/>
          <w:szCs w:val="22"/>
          <w:lang w:val="fr-FR"/>
        </w:rPr>
        <w:t xml:space="preserve"> ca transformatoarele sa fie in funcţiune de minim o saptamanǎ sau oprite de maxim 2 saptamani pentru a fi concludente concentratiile gazelor si apei dizolvate in ulei.</w:t>
      </w:r>
    </w:p>
    <w:p w:rsidR="00873900" w:rsidRDefault="00B27FEA" w:rsidP="00E23E4A">
      <w:pPr>
        <w:spacing w:after="120"/>
        <w:rPr>
          <w:b/>
          <w:sz w:val="26"/>
          <w:szCs w:val="26"/>
          <w:lang w:val="fr-FR"/>
        </w:rPr>
      </w:pPr>
      <w:r w:rsidRPr="00E23E4A">
        <w:rPr>
          <w:sz w:val="22"/>
          <w:szCs w:val="22"/>
          <w:lang w:val="fr-FR"/>
        </w:rPr>
        <w:tab/>
      </w:r>
      <w:r w:rsidR="00873900" w:rsidRPr="00E23E4A">
        <w:rPr>
          <w:sz w:val="22"/>
          <w:szCs w:val="22"/>
          <w:lang w:val="fr-FR"/>
        </w:rPr>
        <w:tab/>
      </w:r>
      <w:r w:rsidR="00873900" w:rsidRPr="00E23E4A">
        <w:rPr>
          <w:sz w:val="22"/>
          <w:szCs w:val="22"/>
          <w:lang w:val="fr-FR"/>
        </w:rPr>
        <w:tab/>
      </w:r>
      <w:r w:rsidR="00873900" w:rsidRPr="009C0F48">
        <w:rPr>
          <w:b/>
          <w:sz w:val="26"/>
          <w:szCs w:val="26"/>
          <w:u w:val="single"/>
          <w:lang w:val="fr-FR"/>
        </w:rPr>
        <w:t>BENEFICIAR</w:t>
      </w:r>
      <w:r w:rsidR="00873900">
        <w:rPr>
          <w:b/>
          <w:sz w:val="26"/>
          <w:szCs w:val="26"/>
          <w:lang w:val="fr-FR"/>
        </w:rPr>
        <w:t xml:space="preserve"> </w:t>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sidRPr="009C0F48">
        <w:rPr>
          <w:b/>
          <w:sz w:val="26"/>
          <w:szCs w:val="26"/>
          <w:u w:val="single"/>
          <w:lang w:val="fr-FR"/>
        </w:rPr>
        <w:t>PRESTATOR</w:t>
      </w:r>
    </w:p>
    <w:p w:rsidR="00DA0629" w:rsidRPr="005F4A0A" w:rsidRDefault="00873900" w:rsidP="00DA0629">
      <w:pPr>
        <w:rPr>
          <w:sz w:val="24"/>
          <w:szCs w:val="24"/>
          <w:lang w:val="fr-FR"/>
        </w:rPr>
      </w:pPr>
      <w:r w:rsidRPr="0003278C">
        <w:rPr>
          <w:sz w:val="26"/>
          <w:szCs w:val="26"/>
        </w:rPr>
        <w:tab/>
      </w:r>
      <w:r>
        <w:rPr>
          <w:sz w:val="26"/>
          <w:szCs w:val="26"/>
        </w:rPr>
        <w:tab/>
      </w:r>
      <w:r>
        <w:rPr>
          <w:sz w:val="26"/>
          <w:szCs w:val="26"/>
        </w:rPr>
        <w:tab/>
      </w:r>
      <w:r w:rsidR="00DA0629" w:rsidRPr="005F4A0A">
        <w:rPr>
          <w:sz w:val="24"/>
          <w:szCs w:val="24"/>
          <w:lang w:val="fr-FR"/>
        </w:rPr>
        <w:t xml:space="preserve">DIRECTOR </w:t>
      </w:r>
      <w:r w:rsidR="00DA0629">
        <w:rPr>
          <w:sz w:val="24"/>
          <w:szCs w:val="24"/>
          <w:lang w:val="fr-FR"/>
        </w:rPr>
        <w:t>TEHNIC,</w:t>
      </w:r>
    </w:p>
    <w:p w:rsidR="00DA0629" w:rsidRPr="005F4A0A" w:rsidRDefault="00DA0629" w:rsidP="00DA0629">
      <w:pPr>
        <w:rPr>
          <w:sz w:val="24"/>
          <w:szCs w:val="24"/>
          <w:lang w:val="fr-FR"/>
        </w:rPr>
      </w:pPr>
      <w:r w:rsidRPr="005F4A0A">
        <w:rPr>
          <w:sz w:val="24"/>
          <w:szCs w:val="24"/>
          <w:lang w:val="fr-FR"/>
        </w:rPr>
        <w:tab/>
      </w:r>
      <w:r w:rsidRPr="005F4A0A">
        <w:rPr>
          <w:sz w:val="24"/>
          <w:szCs w:val="24"/>
          <w:lang w:val="fr-FR"/>
        </w:rPr>
        <w:tab/>
      </w:r>
      <w:r w:rsidRPr="005F4A0A">
        <w:rPr>
          <w:sz w:val="24"/>
          <w:szCs w:val="24"/>
          <w:lang w:val="fr-FR"/>
        </w:rPr>
        <w:tab/>
      </w:r>
      <w:r>
        <w:rPr>
          <w:sz w:val="24"/>
          <w:szCs w:val="24"/>
        </w:rPr>
        <w:t>Stelian Mazilu</w:t>
      </w:r>
    </w:p>
    <w:p w:rsidR="00F570AB" w:rsidRDefault="00C408D3" w:rsidP="00DA0629">
      <w:pPr>
        <w:spacing w:line="276" w:lineRule="auto"/>
        <w:jc w:val="both"/>
        <w:rPr>
          <w:sz w:val="26"/>
          <w:szCs w:val="26"/>
          <w:lang w:val="fr-FR"/>
        </w:rPr>
      </w:pPr>
      <w:r w:rsidRPr="009C0F48">
        <w:rPr>
          <w:sz w:val="32"/>
          <w:szCs w:val="32"/>
          <w:lang w:val="fr-FR"/>
        </w:rPr>
        <w:tab/>
      </w:r>
      <w:r w:rsidRPr="009C0F48">
        <w:rPr>
          <w:sz w:val="32"/>
          <w:szCs w:val="32"/>
          <w:lang w:val="fr-FR"/>
        </w:rPr>
        <w:tab/>
      </w:r>
      <w:r w:rsidR="00873900">
        <w:rPr>
          <w:sz w:val="26"/>
          <w:szCs w:val="26"/>
          <w:lang w:val="fr-FR"/>
        </w:rPr>
        <w:tab/>
      </w:r>
      <w:r w:rsidR="00873900">
        <w:rPr>
          <w:sz w:val="26"/>
          <w:szCs w:val="26"/>
          <w:lang w:val="fr-FR"/>
        </w:rPr>
        <w:tab/>
      </w:r>
      <w:r w:rsidR="00873900">
        <w:rPr>
          <w:sz w:val="26"/>
          <w:szCs w:val="26"/>
          <w:lang w:val="fr-FR"/>
        </w:rPr>
        <w:tab/>
      </w:r>
    </w:p>
    <w:p w:rsidR="00873900" w:rsidRPr="00B0031A" w:rsidRDefault="00F570AB" w:rsidP="00873900">
      <w:pPr>
        <w:rPr>
          <w:sz w:val="24"/>
          <w:szCs w:val="24"/>
          <w:lang w:val="fr-FR"/>
        </w:rPr>
      </w:pPr>
      <w:r>
        <w:rPr>
          <w:sz w:val="26"/>
          <w:szCs w:val="26"/>
          <w:lang w:val="fr-FR"/>
        </w:rPr>
        <w:t xml:space="preserve">                    </w:t>
      </w:r>
      <w:r w:rsidR="00873900" w:rsidRPr="00B0031A">
        <w:rPr>
          <w:sz w:val="24"/>
          <w:szCs w:val="24"/>
          <w:lang w:val="fr-FR"/>
        </w:rPr>
        <w:t>SERVICIUL TEHNIC</w:t>
      </w:r>
      <w:r w:rsidR="008377CD">
        <w:rPr>
          <w:sz w:val="24"/>
          <w:szCs w:val="24"/>
          <w:lang w:val="fr-FR"/>
        </w:rPr>
        <w:t>-</w:t>
      </w:r>
      <w:r w:rsidR="00C408D3" w:rsidRPr="00B0031A">
        <w:rPr>
          <w:sz w:val="24"/>
          <w:szCs w:val="24"/>
          <w:lang w:val="fr-FR"/>
        </w:rPr>
        <w:t>PRO</w:t>
      </w:r>
      <w:r w:rsidR="008377CD">
        <w:rPr>
          <w:sz w:val="24"/>
          <w:szCs w:val="24"/>
          <w:lang w:val="fr-FR"/>
        </w:rPr>
        <w:t>DUCTI</w:t>
      </w:r>
      <w:r w:rsidR="00C408D3" w:rsidRPr="00B0031A">
        <w:rPr>
          <w:sz w:val="24"/>
          <w:szCs w:val="24"/>
          <w:lang w:val="fr-FR"/>
        </w:rPr>
        <w:t>E</w:t>
      </w:r>
    </w:p>
    <w:p w:rsidR="00873900" w:rsidRPr="00B0031A" w:rsidRDefault="00873900" w:rsidP="00873900">
      <w:pPr>
        <w:rPr>
          <w:sz w:val="24"/>
          <w:szCs w:val="24"/>
          <w:lang w:val="fr-FR"/>
        </w:rPr>
      </w:pPr>
      <w:r w:rsidRPr="00B0031A">
        <w:rPr>
          <w:sz w:val="24"/>
          <w:szCs w:val="24"/>
          <w:lang w:val="fr-FR"/>
        </w:rPr>
        <w:tab/>
      </w:r>
      <w:r w:rsidRPr="00B0031A">
        <w:rPr>
          <w:sz w:val="24"/>
          <w:szCs w:val="24"/>
          <w:lang w:val="fr-FR"/>
        </w:rPr>
        <w:tab/>
      </w:r>
      <w:r w:rsidR="000D6194" w:rsidRPr="00B0031A">
        <w:rPr>
          <w:sz w:val="24"/>
          <w:szCs w:val="24"/>
          <w:lang w:val="fr-FR"/>
        </w:rPr>
        <w:tab/>
      </w:r>
      <w:r w:rsidR="00DA0629">
        <w:rPr>
          <w:sz w:val="24"/>
          <w:szCs w:val="24"/>
          <w:lang w:val="fr-FR"/>
        </w:rPr>
        <w:t>Luiza Popescu</w:t>
      </w:r>
    </w:p>
    <w:p w:rsidR="000D6194" w:rsidRPr="009C0F48" w:rsidRDefault="000D6194" w:rsidP="00873900">
      <w:pPr>
        <w:rPr>
          <w:sz w:val="32"/>
          <w:szCs w:val="32"/>
          <w:lang w:val="fr-FR"/>
        </w:rPr>
      </w:pPr>
    </w:p>
    <w:p w:rsidR="00B0031A" w:rsidRPr="00B0031A" w:rsidRDefault="00B0031A" w:rsidP="009C0F48">
      <w:pPr>
        <w:ind w:left="1440" w:hanging="22"/>
        <w:rPr>
          <w:sz w:val="24"/>
          <w:szCs w:val="24"/>
        </w:rPr>
      </w:pPr>
      <w:r>
        <w:rPr>
          <w:sz w:val="24"/>
          <w:szCs w:val="24"/>
          <w:lang w:val="fr-FR"/>
        </w:rPr>
        <w:t>D</w:t>
      </w:r>
      <w:r w:rsidR="00873900" w:rsidRPr="00B0031A">
        <w:rPr>
          <w:sz w:val="24"/>
          <w:szCs w:val="24"/>
          <w:lang w:val="fr-FR"/>
        </w:rPr>
        <w:t>ERULATOR CONTRACT</w:t>
      </w:r>
      <w:r>
        <w:rPr>
          <w:sz w:val="24"/>
          <w:szCs w:val="24"/>
          <w:lang w:val="fr-FR"/>
        </w:rPr>
        <w:t xml:space="preserve">     </w:t>
      </w:r>
      <w:r w:rsidR="009C0F48">
        <w:rPr>
          <w:sz w:val="24"/>
          <w:szCs w:val="24"/>
          <w:lang w:val="fr-FR"/>
        </w:rPr>
        <w:tab/>
      </w:r>
      <w:r w:rsidR="009C0F48">
        <w:rPr>
          <w:sz w:val="24"/>
          <w:szCs w:val="24"/>
          <w:lang w:val="fr-FR"/>
        </w:rPr>
        <w:tab/>
      </w:r>
      <w:r w:rsidRPr="00B0031A">
        <w:rPr>
          <w:sz w:val="24"/>
          <w:szCs w:val="24"/>
          <w:lang w:val="fr-FR"/>
        </w:rPr>
        <w:t>RESPONSABIL ACHIZI</w:t>
      </w:r>
      <w:r w:rsidRPr="00B0031A">
        <w:rPr>
          <w:sz w:val="24"/>
          <w:szCs w:val="24"/>
        </w:rPr>
        <w:t>ŢIE</w:t>
      </w:r>
    </w:p>
    <w:p w:rsidR="00357293" w:rsidRPr="002C2AEC" w:rsidRDefault="009D631D" w:rsidP="009C0F48">
      <w:pPr>
        <w:ind w:left="1440" w:hanging="22"/>
        <w:rPr>
          <w:sz w:val="26"/>
          <w:szCs w:val="26"/>
          <w:lang w:val="fr-FR"/>
        </w:rPr>
      </w:pPr>
      <w:r>
        <w:rPr>
          <w:sz w:val="24"/>
          <w:szCs w:val="24"/>
          <w:lang w:val="fr-FR"/>
        </w:rPr>
        <w:t xml:space="preserve">Cătalin Chirila     </w:t>
      </w:r>
      <w:r w:rsidR="00B0031A">
        <w:rPr>
          <w:sz w:val="24"/>
          <w:szCs w:val="24"/>
          <w:lang w:val="fr-FR"/>
        </w:rPr>
        <w:t xml:space="preserve">                      </w:t>
      </w:r>
      <w:r w:rsidR="009C0F48">
        <w:rPr>
          <w:sz w:val="24"/>
          <w:szCs w:val="24"/>
          <w:lang w:val="fr-FR"/>
        </w:rPr>
        <w:tab/>
      </w:r>
      <w:r w:rsidR="009C0F48">
        <w:rPr>
          <w:sz w:val="24"/>
          <w:szCs w:val="24"/>
          <w:lang w:val="fr-FR"/>
        </w:rPr>
        <w:tab/>
      </w:r>
      <w:r w:rsidR="00DA0629">
        <w:rPr>
          <w:sz w:val="24"/>
          <w:szCs w:val="24"/>
          <w:lang w:val="fr-FR"/>
        </w:rPr>
        <w:t>Mădălina Ene</w:t>
      </w:r>
    </w:p>
    <w:p w:rsidR="0023504D" w:rsidRPr="00357293" w:rsidRDefault="00357293" w:rsidP="00720F76">
      <w:pPr>
        <w:sectPr w:rsidR="0023504D" w:rsidRPr="00357293" w:rsidSect="009C0F48">
          <w:type w:val="oddPage"/>
          <w:pgSz w:w="16838" w:h="11906" w:orient="landscape"/>
          <w:pgMar w:top="851" w:right="820" w:bottom="907" w:left="340" w:header="731" w:footer="907" w:gutter="0"/>
          <w:cols w:space="708"/>
        </w:sectPr>
      </w:pPr>
      <w:r>
        <w:tab/>
      </w:r>
      <w:r>
        <w:tab/>
      </w:r>
      <w:r>
        <w:tab/>
      </w:r>
    </w:p>
    <w:p w:rsidR="00B27FEA" w:rsidRDefault="00B27FEA" w:rsidP="00B27FEA">
      <w:pPr>
        <w:rPr>
          <w:lang w:val="en-AU"/>
        </w:rPr>
      </w:pPr>
    </w:p>
    <w:p w:rsidR="00703E40" w:rsidRDefault="00703E40" w:rsidP="00703E40">
      <w:pPr>
        <w:ind w:firstLine="5387"/>
        <w:jc w:val="right"/>
        <w:rPr>
          <w:caps/>
          <w:sz w:val="22"/>
          <w:szCs w:val="22"/>
          <w:lang w:val="fr-FR"/>
        </w:rPr>
      </w:pPr>
      <w:r>
        <w:rPr>
          <w:b/>
          <w:caps/>
          <w:sz w:val="22"/>
          <w:szCs w:val="22"/>
          <w:lang w:val="fr-FR"/>
        </w:rPr>
        <w:t>anexa nr. 2</w:t>
      </w:r>
      <w:r>
        <w:rPr>
          <w:caps/>
          <w:sz w:val="22"/>
          <w:szCs w:val="22"/>
          <w:lang w:val="fr-FR"/>
        </w:rPr>
        <w:t xml:space="preserve"> </w:t>
      </w:r>
    </w:p>
    <w:p w:rsidR="00703E40" w:rsidRDefault="00703E40" w:rsidP="00703E40">
      <w:pPr>
        <w:ind w:firstLine="5387"/>
        <w:jc w:val="right"/>
        <w:rPr>
          <w:caps/>
          <w:sz w:val="22"/>
          <w:szCs w:val="22"/>
          <w:lang w:val="es-ES"/>
        </w:rPr>
      </w:pPr>
      <w:r>
        <w:rPr>
          <w:caps/>
          <w:sz w:val="22"/>
          <w:szCs w:val="22"/>
          <w:lang w:val="es-ES"/>
        </w:rPr>
        <w:t>LA CONTRACTUL NR. ...........</w:t>
      </w:r>
    </w:p>
    <w:p w:rsidR="00703E40" w:rsidRDefault="00703E40" w:rsidP="00703E40">
      <w:pPr>
        <w:jc w:val="center"/>
        <w:rPr>
          <w:b/>
          <w:lang w:val="en-AU"/>
        </w:rPr>
      </w:pPr>
    </w:p>
    <w:p w:rsidR="00703E40" w:rsidRDefault="00703E40" w:rsidP="00703E4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703E40" w:rsidRDefault="00703E40" w:rsidP="00703E40">
      <w:pPr>
        <w:jc w:val="center"/>
        <w:rPr>
          <w:b/>
          <w:sz w:val="23"/>
          <w:szCs w:val="23"/>
        </w:rPr>
      </w:pPr>
    </w:p>
    <w:p w:rsidR="00703E40" w:rsidRDefault="00703E40" w:rsidP="00703E40">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703E40" w:rsidRDefault="00703E40" w:rsidP="00703E4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703E40" w:rsidRDefault="00703E40" w:rsidP="00703E4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703E40" w:rsidRDefault="00703E40" w:rsidP="00DE0ED2">
      <w:pPr>
        <w:pStyle w:val="ListParagraph"/>
        <w:numPr>
          <w:ilvl w:val="0"/>
          <w:numId w:val="3"/>
        </w:numPr>
        <w:spacing w:line="254" w:lineRule="auto"/>
        <w:jc w:val="both"/>
        <w:rPr>
          <w:b/>
          <w:bCs/>
          <w:sz w:val="23"/>
          <w:szCs w:val="23"/>
          <w:u w:val="single"/>
        </w:rPr>
      </w:pPr>
      <w:r>
        <w:rPr>
          <w:b/>
          <w:bCs/>
          <w:sz w:val="23"/>
          <w:szCs w:val="23"/>
          <w:u w:val="single"/>
        </w:rPr>
        <w:t>Date de contact ale Operatorului</w:t>
      </w:r>
    </w:p>
    <w:p w:rsidR="00703E40" w:rsidRDefault="00703E40" w:rsidP="00703E40">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703E40" w:rsidRDefault="00703E40" w:rsidP="00703E40">
      <w:pPr>
        <w:ind w:firstLine="720"/>
        <w:jc w:val="both"/>
        <w:rPr>
          <w:sz w:val="23"/>
          <w:szCs w:val="23"/>
          <w:lang w:val="de-DE"/>
        </w:rPr>
      </w:pPr>
      <w:r>
        <w:rPr>
          <w:b/>
          <w:sz w:val="23"/>
          <w:szCs w:val="23"/>
          <w:lang w:val="de-DE"/>
        </w:rPr>
        <w:t>Număr de telefon</w:t>
      </w:r>
      <w:r>
        <w:rPr>
          <w:sz w:val="23"/>
          <w:szCs w:val="23"/>
          <w:lang w:val="de-DE"/>
        </w:rPr>
        <w:t>: + 4021.275.11.03</w:t>
      </w:r>
    </w:p>
    <w:p w:rsidR="00703E40" w:rsidRPr="00233444" w:rsidRDefault="00703E40" w:rsidP="00703E40">
      <w:pPr>
        <w:ind w:firstLine="720"/>
        <w:jc w:val="both"/>
        <w:rPr>
          <w:color w:val="000000"/>
          <w:sz w:val="23"/>
          <w:szCs w:val="23"/>
          <w:lang w:val="de-DE"/>
        </w:rPr>
      </w:pPr>
      <w:r>
        <w:rPr>
          <w:b/>
          <w:sz w:val="23"/>
          <w:szCs w:val="23"/>
          <w:lang w:val="de-DE"/>
        </w:rPr>
        <w:t>E-mail</w:t>
      </w:r>
      <w:r>
        <w:rPr>
          <w:sz w:val="23"/>
          <w:szCs w:val="23"/>
          <w:lang w:val="de-DE"/>
        </w:rPr>
        <w:t xml:space="preserve">: </w:t>
      </w:r>
      <w:hyperlink r:id="rId11" w:history="1">
        <w:r w:rsidRPr="00233444">
          <w:rPr>
            <w:rStyle w:val="Hyperlink"/>
            <w:color w:val="000000"/>
            <w:sz w:val="23"/>
            <w:szCs w:val="23"/>
            <w:lang w:val="de-DE"/>
          </w:rPr>
          <w:t>office@elcen.ro</w:t>
        </w:r>
      </w:hyperlink>
      <w:r w:rsidRPr="00233444">
        <w:rPr>
          <w:color w:val="000000"/>
          <w:sz w:val="23"/>
          <w:szCs w:val="23"/>
          <w:lang w:val="de-DE"/>
        </w:rPr>
        <w:t xml:space="preserve"> </w:t>
      </w:r>
    </w:p>
    <w:p w:rsidR="00703E40" w:rsidRDefault="00703E40" w:rsidP="00DE0ED2">
      <w:pPr>
        <w:pStyle w:val="ListParagraph"/>
        <w:numPr>
          <w:ilvl w:val="0"/>
          <w:numId w:val="3"/>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703E40" w:rsidRPr="00233444" w:rsidRDefault="00703E40" w:rsidP="00703E40">
      <w:pPr>
        <w:ind w:firstLine="720"/>
        <w:jc w:val="both"/>
        <w:rPr>
          <w:rStyle w:val="Hyperlink"/>
          <w:color w:val="000000"/>
        </w:rPr>
      </w:pPr>
      <w:r>
        <w:rPr>
          <w:sz w:val="23"/>
          <w:szCs w:val="23"/>
        </w:rPr>
        <w:t xml:space="preserve">E-mail: </w:t>
      </w:r>
      <w:hyperlink r:id="rId12" w:history="1">
        <w:r w:rsidRPr="00233444">
          <w:rPr>
            <w:rStyle w:val="Hyperlink"/>
            <w:color w:val="000000"/>
            <w:sz w:val="23"/>
            <w:szCs w:val="23"/>
          </w:rPr>
          <w:t>dpo@elcen.ro</w:t>
        </w:r>
      </w:hyperlink>
    </w:p>
    <w:p w:rsidR="00703E40" w:rsidRDefault="00703E40" w:rsidP="00DE0ED2">
      <w:pPr>
        <w:pStyle w:val="ListParagraph"/>
        <w:numPr>
          <w:ilvl w:val="0"/>
          <w:numId w:val="3"/>
        </w:numPr>
        <w:spacing w:line="254" w:lineRule="auto"/>
        <w:jc w:val="both"/>
      </w:pPr>
      <w:r>
        <w:rPr>
          <w:b/>
          <w:sz w:val="23"/>
          <w:szCs w:val="23"/>
          <w:u w:val="single"/>
        </w:rPr>
        <w:t>Scopurile prelucrării datelor cu caracter personal</w:t>
      </w:r>
      <w:r>
        <w:rPr>
          <w:sz w:val="23"/>
          <w:szCs w:val="23"/>
          <w:u w:val="single"/>
        </w:rPr>
        <w:t xml:space="preserve"> </w:t>
      </w:r>
    </w:p>
    <w:p w:rsidR="00703E40" w:rsidRDefault="00703E40" w:rsidP="00703E4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03E40" w:rsidRDefault="00703E40" w:rsidP="00DE0ED2">
      <w:pPr>
        <w:pStyle w:val="ListParagraph"/>
        <w:numPr>
          <w:ilvl w:val="0"/>
          <w:numId w:val="3"/>
        </w:numPr>
        <w:spacing w:line="254" w:lineRule="auto"/>
        <w:jc w:val="both"/>
        <w:rPr>
          <w:b/>
          <w:bCs/>
          <w:sz w:val="23"/>
          <w:szCs w:val="23"/>
          <w:u w:val="single"/>
        </w:rPr>
      </w:pPr>
      <w:r>
        <w:rPr>
          <w:b/>
          <w:sz w:val="23"/>
          <w:szCs w:val="23"/>
          <w:u w:val="single"/>
        </w:rPr>
        <w:t>Destinatari ai datelor cu caracter personal</w:t>
      </w:r>
    </w:p>
    <w:p w:rsidR="00703E40" w:rsidRDefault="00703E40" w:rsidP="00703E4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703E40" w:rsidRDefault="00703E40" w:rsidP="00DE0ED2">
      <w:pPr>
        <w:pStyle w:val="ListParagraph"/>
        <w:numPr>
          <w:ilvl w:val="0"/>
          <w:numId w:val="4"/>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703E40" w:rsidRDefault="00703E40" w:rsidP="00DE0ED2">
      <w:pPr>
        <w:pStyle w:val="ListParagraph"/>
        <w:numPr>
          <w:ilvl w:val="0"/>
          <w:numId w:val="4"/>
        </w:numPr>
        <w:spacing w:after="160" w:line="254" w:lineRule="auto"/>
        <w:jc w:val="both"/>
        <w:rPr>
          <w:sz w:val="23"/>
          <w:szCs w:val="23"/>
        </w:rPr>
      </w:pPr>
      <w:r>
        <w:rPr>
          <w:sz w:val="23"/>
          <w:szCs w:val="23"/>
        </w:rPr>
        <w:t>Parteneri de afaceri implicaţi în executarea contractului;</w:t>
      </w:r>
    </w:p>
    <w:p w:rsidR="00703E40" w:rsidRDefault="00703E40" w:rsidP="00DE0ED2">
      <w:pPr>
        <w:pStyle w:val="ListParagraph"/>
        <w:numPr>
          <w:ilvl w:val="0"/>
          <w:numId w:val="4"/>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703E40" w:rsidRDefault="00703E40" w:rsidP="00DE0ED2">
      <w:pPr>
        <w:pStyle w:val="ListParagraph"/>
        <w:numPr>
          <w:ilvl w:val="0"/>
          <w:numId w:val="4"/>
        </w:numPr>
        <w:spacing w:after="160" w:line="256" w:lineRule="auto"/>
        <w:jc w:val="both"/>
        <w:rPr>
          <w:sz w:val="23"/>
          <w:szCs w:val="23"/>
        </w:rPr>
      </w:pPr>
      <w:r>
        <w:rPr>
          <w:sz w:val="23"/>
          <w:szCs w:val="23"/>
        </w:rPr>
        <w:t>Jurnalul Oficial al Uniunii Europene (JOUE)</w:t>
      </w:r>
    </w:p>
    <w:p w:rsidR="00703E40" w:rsidRDefault="00703E40" w:rsidP="00DE0ED2">
      <w:pPr>
        <w:pStyle w:val="ListParagraph"/>
        <w:numPr>
          <w:ilvl w:val="0"/>
          <w:numId w:val="4"/>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703E40" w:rsidRDefault="00703E40" w:rsidP="00DE0ED2">
      <w:pPr>
        <w:pStyle w:val="ListParagraph"/>
        <w:numPr>
          <w:ilvl w:val="0"/>
          <w:numId w:val="4"/>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703E40" w:rsidRDefault="00703E40" w:rsidP="00DE0ED2">
      <w:pPr>
        <w:pStyle w:val="ListParagraph"/>
        <w:numPr>
          <w:ilvl w:val="0"/>
          <w:numId w:val="3"/>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703E40" w:rsidRDefault="00703E40" w:rsidP="00703E40">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703E40" w:rsidRDefault="00703E40" w:rsidP="00DE0ED2">
      <w:pPr>
        <w:pStyle w:val="ListParagraph"/>
        <w:numPr>
          <w:ilvl w:val="0"/>
          <w:numId w:val="3"/>
        </w:numPr>
        <w:spacing w:line="256" w:lineRule="auto"/>
        <w:jc w:val="both"/>
        <w:rPr>
          <w:b/>
          <w:bCs/>
          <w:sz w:val="23"/>
          <w:szCs w:val="23"/>
          <w:u w:val="single"/>
        </w:rPr>
      </w:pPr>
      <w:bookmarkStart w:id="1" w:name="_Hlk513647438"/>
      <w:r>
        <w:rPr>
          <w:b/>
          <w:sz w:val="23"/>
          <w:szCs w:val="23"/>
          <w:u w:val="single"/>
        </w:rPr>
        <w:t>Perioada stocării datelor</w:t>
      </w:r>
      <w:bookmarkEnd w:id="1"/>
    </w:p>
    <w:p w:rsidR="00703E40" w:rsidRDefault="00703E40" w:rsidP="00703E4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703E40" w:rsidRDefault="00703E40" w:rsidP="00703E4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03E40" w:rsidRDefault="00703E40" w:rsidP="00703E40">
      <w:pPr>
        <w:jc w:val="both"/>
        <w:rPr>
          <w:sz w:val="23"/>
          <w:szCs w:val="23"/>
        </w:rPr>
      </w:pPr>
    </w:p>
    <w:p w:rsidR="00703E40" w:rsidRDefault="00703E40" w:rsidP="00DE0ED2">
      <w:pPr>
        <w:pStyle w:val="ListParagraph"/>
        <w:numPr>
          <w:ilvl w:val="0"/>
          <w:numId w:val="3"/>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703E40" w:rsidRDefault="00703E40" w:rsidP="00703E4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703E40" w:rsidRDefault="00703E40" w:rsidP="00DE0ED2">
      <w:pPr>
        <w:pStyle w:val="ListParagraph"/>
        <w:numPr>
          <w:ilvl w:val="0"/>
          <w:numId w:val="5"/>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Dreptul de a vă opune prelucrării datelor cu caracter personal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703E40" w:rsidRDefault="00703E40" w:rsidP="00DE0ED2">
      <w:pPr>
        <w:pStyle w:val="ListParagraph"/>
        <w:numPr>
          <w:ilvl w:val="0"/>
          <w:numId w:val="5"/>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703E40" w:rsidRDefault="00703E40" w:rsidP="00703E40">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703E40" w:rsidRPr="00233444" w:rsidRDefault="00703E40" w:rsidP="00703E40">
      <w:pPr>
        <w:spacing w:line="256" w:lineRule="auto"/>
        <w:ind w:firstLine="720"/>
        <w:jc w:val="both"/>
        <w:rPr>
          <w:b/>
          <w:color w:val="000000"/>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3" w:history="1">
        <w:r w:rsidRPr="00233444">
          <w:rPr>
            <w:rStyle w:val="Hyperlink"/>
            <w:color w:val="000000"/>
            <w:sz w:val="23"/>
            <w:szCs w:val="23"/>
          </w:rPr>
          <w:t>dpo@elcen.ro</w:t>
        </w:r>
      </w:hyperlink>
      <w:r w:rsidRPr="00233444">
        <w:rPr>
          <w:color w:val="000000"/>
          <w:sz w:val="23"/>
          <w:szCs w:val="23"/>
        </w:rPr>
        <w:t xml:space="preserve"> </w:t>
      </w:r>
      <w:r w:rsidRPr="00233444">
        <w:rPr>
          <w:b/>
          <w:color w:val="000000"/>
          <w:sz w:val="23"/>
          <w:szCs w:val="23"/>
        </w:rPr>
        <w:t xml:space="preserve"> </w:t>
      </w:r>
    </w:p>
    <w:p w:rsidR="00703E40" w:rsidRDefault="00703E40" w:rsidP="00703E40">
      <w:pPr>
        <w:pStyle w:val="Default"/>
        <w:spacing w:line="276" w:lineRule="auto"/>
        <w:jc w:val="both"/>
        <w:rPr>
          <w:rFonts w:ascii="Times New Roman" w:hAnsi="Times New Roman" w:cs="Times New Roman"/>
          <w:sz w:val="23"/>
          <w:szCs w:val="23"/>
          <w:lang w:val="ro-RO"/>
        </w:rPr>
      </w:pPr>
    </w:p>
    <w:p w:rsidR="00703E40" w:rsidRDefault="00703E40" w:rsidP="00DE0ED2">
      <w:pPr>
        <w:pStyle w:val="ListParagraph"/>
        <w:numPr>
          <w:ilvl w:val="0"/>
          <w:numId w:val="3"/>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703E40" w:rsidRDefault="00703E40" w:rsidP="00703E40">
      <w:pPr>
        <w:rPr>
          <w:lang w:val="fr-FR"/>
        </w:rPr>
      </w:pPr>
    </w:p>
    <w:p w:rsidR="00703E40" w:rsidRPr="006B34F8" w:rsidRDefault="00703E40" w:rsidP="00703E40">
      <w:pPr>
        <w:ind w:left="708" w:firstLine="708"/>
        <w:rPr>
          <w:b/>
          <w:sz w:val="26"/>
          <w:szCs w:val="26"/>
        </w:rPr>
      </w:pPr>
      <w:r w:rsidRPr="006B34F8">
        <w:rPr>
          <w:b/>
          <w:sz w:val="26"/>
          <w:szCs w:val="26"/>
        </w:rPr>
        <w:t>BENEFICIAR,</w:t>
      </w:r>
      <w:r w:rsidRPr="006B34F8">
        <w:rPr>
          <w:b/>
          <w:sz w:val="26"/>
          <w:szCs w:val="26"/>
        </w:rPr>
        <w:tab/>
      </w:r>
      <w:r w:rsidRPr="006B34F8">
        <w:rPr>
          <w:b/>
          <w:sz w:val="26"/>
          <w:szCs w:val="26"/>
        </w:rPr>
        <w:tab/>
      </w:r>
      <w:r w:rsidRPr="006B34F8">
        <w:rPr>
          <w:b/>
          <w:sz w:val="26"/>
          <w:szCs w:val="26"/>
        </w:rPr>
        <w:tab/>
      </w:r>
      <w:r w:rsidRPr="006B34F8">
        <w:rPr>
          <w:b/>
          <w:sz w:val="26"/>
          <w:szCs w:val="26"/>
        </w:rPr>
        <w:tab/>
      </w:r>
      <w:r w:rsidRPr="006B34F8">
        <w:rPr>
          <w:b/>
          <w:sz w:val="26"/>
          <w:szCs w:val="26"/>
        </w:rPr>
        <w:tab/>
        <w:t xml:space="preserve">               FURNIZOR,</w:t>
      </w:r>
    </w:p>
    <w:p w:rsidR="003D302E" w:rsidRPr="005F4A0A" w:rsidRDefault="003D302E" w:rsidP="003D302E">
      <w:pPr>
        <w:rPr>
          <w:sz w:val="24"/>
          <w:szCs w:val="24"/>
          <w:lang w:val="fr-FR"/>
        </w:rPr>
      </w:pPr>
      <w:r>
        <w:rPr>
          <w:sz w:val="24"/>
          <w:szCs w:val="24"/>
          <w:lang w:val="fr-FR"/>
        </w:rPr>
        <w:t xml:space="preserve">                    </w:t>
      </w:r>
      <w:r w:rsidRPr="005F4A0A">
        <w:rPr>
          <w:sz w:val="24"/>
          <w:szCs w:val="24"/>
          <w:lang w:val="fr-FR"/>
        </w:rPr>
        <w:t xml:space="preserve">DIRECTOR </w:t>
      </w:r>
      <w:r>
        <w:rPr>
          <w:sz w:val="24"/>
          <w:szCs w:val="24"/>
          <w:lang w:val="fr-FR"/>
        </w:rPr>
        <w:t>TEHNIC,</w:t>
      </w:r>
    </w:p>
    <w:p w:rsidR="003D302E" w:rsidRPr="005F4A0A" w:rsidRDefault="003D302E" w:rsidP="003D302E">
      <w:pPr>
        <w:rPr>
          <w:sz w:val="24"/>
          <w:szCs w:val="24"/>
          <w:lang w:val="fr-FR"/>
        </w:rPr>
      </w:pPr>
      <w:r w:rsidRPr="005F4A0A">
        <w:rPr>
          <w:sz w:val="24"/>
          <w:szCs w:val="24"/>
          <w:lang w:val="fr-FR"/>
        </w:rPr>
        <w:tab/>
      </w:r>
      <w:r>
        <w:rPr>
          <w:sz w:val="24"/>
          <w:szCs w:val="24"/>
          <w:lang w:val="fr-FR"/>
        </w:rPr>
        <w:t xml:space="preserve">            </w:t>
      </w:r>
      <w:r>
        <w:rPr>
          <w:sz w:val="24"/>
          <w:szCs w:val="24"/>
        </w:rPr>
        <w:t>Stelian Mazilu</w:t>
      </w:r>
    </w:p>
    <w:p w:rsidR="0074022C" w:rsidRDefault="0074022C" w:rsidP="00703E40">
      <w:pPr>
        <w:rPr>
          <w:color w:val="000000"/>
          <w:sz w:val="26"/>
          <w:szCs w:val="26"/>
        </w:rPr>
      </w:pPr>
    </w:p>
    <w:p w:rsidR="00FB5ADC" w:rsidRPr="00233444" w:rsidRDefault="00FB5ADC" w:rsidP="00703E40">
      <w:pPr>
        <w:rPr>
          <w:color w:val="000000"/>
          <w:sz w:val="26"/>
          <w:szCs w:val="26"/>
        </w:rPr>
      </w:pPr>
    </w:p>
    <w:p w:rsidR="00703E40" w:rsidRPr="00233444" w:rsidRDefault="00703E40" w:rsidP="00703E40">
      <w:pPr>
        <w:rPr>
          <w:color w:val="000000"/>
          <w:sz w:val="26"/>
          <w:szCs w:val="26"/>
        </w:rPr>
      </w:pPr>
      <w:r w:rsidRPr="00233444">
        <w:rPr>
          <w:color w:val="000000"/>
          <w:sz w:val="26"/>
          <w:szCs w:val="26"/>
        </w:rPr>
        <w:t xml:space="preserve"> SERVICIUL </w:t>
      </w:r>
      <w:r>
        <w:rPr>
          <w:color w:val="000000"/>
          <w:sz w:val="26"/>
          <w:szCs w:val="26"/>
        </w:rPr>
        <w:t>TEHNIC</w:t>
      </w:r>
      <w:r w:rsidR="003D302E">
        <w:rPr>
          <w:color w:val="000000"/>
          <w:sz w:val="26"/>
          <w:szCs w:val="26"/>
        </w:rPr>
        <w:t xml:space="preserve"> </w:t>
      </w:r>
      <w:r w:rsidR="0041247C">
        <w:rPr>
          <w:color w:val="000000"/>
          <w:sz w:val="26"/>
          <w:szCs w:val="26"/>
        </w:rPr>
        <w:t>PRODUCȚIE</w:t>
      </w:r>
    </w:p>
    <w:p w:rsidR="00703E40" w:rsidRDefault="00703E40" w:rsidP="00703E40">
      <w:pPr>
        <w:rPr>
          <w:color w:val="000000"/>
          <w:sz w:val="26"/>
          <w:szCs w:val="26"/>
        </w:rPr>
      </w:pPr>
      <w:r w:rsidRPr="00233444">
        <w:rPr>
          <w:color w:val="000000"/>
          <w:sz w:val="26"/>
          <w:szCs w:val="26"/>
        </w:rPr>
        <w:t xml:space="preserve">        </w:t>
      </w:r>
      <w:r>
        <w:rPr>
          <w:color w:val="000000"/>
          <w:sz w:val="26"/>
          <w:szCs w:val="26"/>
        </w:rPr>
        <w:t xml:space="preserve">        Stelian Mazilu</w:t>
      </w:r>
    </w:p>
    <w:p w:rsidR="00FB5ADC" w:rsidRDefault="00FB5ADC" w:rsidP="00703E40">
      <w:pPr>
        <w:rPr>
          <w:color w:val="000000"/>
          <w:sz w:val="26"/>
          <w:szCs w:val="26"/>
        </w:rPr>
      </w:pPr>
    </w:p>
    <w:p w:rsidR="00FB5ADC" w:rsidRPr="00233444" w:rsidRDefault="00FB5ADC" w:rsidP="00703E40">
      <w:pPr>
        <w:rPr>
          <w:color w:val="000000"/>
          <w:sz w:val="26"/>
          <w:szCs w:val="26"/>
          <w:lang w:val="fr-FR"/>
        </w:rPr>
      </w:pPr>
    </w:p>
    <w:p w:rsidR="00703E40" w:rsidRDefault="00703E40" w:rsidP="00703E40">
      <w:pPr>
        <w:rPr>
          <w:color w:val="FF0000"/>
          <w:sz w:val="26"/>
          <w:szCs w:val="26"/>
        </w:rPr>
      </w:pPr>
      <w:r>
        <w:rPr>
          <w:color w:val="FF0000"/>
          <w:sz w:val="26"/>
          <w:szCs w:val="26"/>
        </w:rPr>
        <w:tab/>
      </w:r>
    </w:p>
    <w:p w:rsidR="00703E40" w:rsidRDefault="00703E40" w:rsidP="00703E40">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03E40" w:rsidRDefault="009D631D" w:rsidP="00703E40">
      <w:pPr>
        <w:rPr>
          <w:sz w:val="26"/>
          <w:szCs w:val="26"/>
        </w:rPr>
      </w:pPr>
      <w:r>
        <w:rPr>
          <w:sz w:val="26"/>
          <w:szCs w:val="26"/>
        </w:rPr>
        <w:t xml:space="preserve">Cătălin Chirilă       </w:t>
      </w:r>
      <w:r w:rsidR="00703E40">
        <w:rPr>
          <w:sz w:val="26"/>
          <w:szCs w:val="26"/>
        </w:rPr>
        <w:t xml:space="preserve">                </w:t>
      </w:r>
      <w:r w:rsidR="0041247C">
        <w:rPr>
          <w:sz w:val="26"/>
          <w:szCs w:val="26"/>
        </w:rPr>
        <w:t>Mădălina Ene</w:t>
      </w:r>
    </w:p>
    <w:p w:rsidR="00703E40" w:rsidRDefault="00703E40" w:rsidP="00703E40">
      <w:pPr>
        <w:pStyle w:val="BodyText"/>
        <w:jc w:val="right"/>
        <w:rPr>
          <w:sz w:val="26"/>
          <w:szCs w:val="26"/>
          <w:lang w:val="ro-RO"/>
        </w:rPr>
      </w:pPr>
    </w:p>
    <w:p w:rsidR="00703E40" w:rsidRDefault="00703E40" w:rsidP="00703E40">
      <w:pPr>
        <w:pStyle w:val="BodyText"/>
        <w:jc w:val="right"/>
        <w:rPr>
          <w:sz w:val="26"/>
          <w:szCs w:val="26"/>
          <w:lang w:val="ro-RO"/>
        </w:rPr>
      </w:pPr>
    </w:p>
    <w:p w:rsidR="00703E40" w:rsidRDefault="00703E40" w:rsidP="00703E40">
      <w:pPr>
        <w:tabs>
          <w:tab w:val="left" w:pos="6413"/>
        </w:tabs>
        <w:rPr>
          <w:sz w:val="40"/>
          <w:szCs w:val="40"/>
        </w:rPr>
      </w:pPr>
    </w:p>
    <w:p w:rsidR="00703E40" w:rsidRDefault="00703E40" w:rsidP="00703E40">
      <w:pPr>
        <w:rPr>
          <w:sz w:val="40"/>
          <w:szCs w:val="40"/>
        </w:rPr>
      </w:pPr>
    </w:p>
    <w:p w:rsidR="00703E40" w:rsidRDefault="00703E40" w:rsidP="00F65073">
      <w:pPr>
        <w:ind w:left="4956" w:firstLine="708"/>
        <w:jc w:val="right"/>
        <w:rPr>
          <w:sz w:val="24"/>
          <w:lang w:val="fr-FR"/>
        </w:rPr>
      </w:pPr>
    </w:p>
    <w:p w:rsidR="00703E40" w:rsidRDefault="00703E40" w:rsidP="00F65073">
      <w:pPr>
        <w:ind w:left="4956" w:firstLine="708"/>
        <w:jc w:val="right"/>
        <w:rPr>
          <w:sz w:val="24"/>
          <w:lang w:val="fr-FR"/>
        </w:rPr>
      </w:pPr>
    </w:p>
    <w:p w:rsidR="003903B4" w:rsidRDefault="003903B4" w:rsidP="003903B4">
      <w:pPr>
        <w:ind w:left="4956" w:firstLine="708"/>
        <w:jc w:val="right"/>
        <w:rPr>
          <w:b/>
          <w:szCs w:val="28"/>
          <w:lang w:val="fr-FR"/>
        </w:rPr>
      </w:pPr>
      <w:r>
        <w:rPr>
          <w:b/>
          <w:szCs w:val="28"/>
          <w:lang w:val="fr-FR"/>
        </w:rPr>
        <w:lastRenderedPageBreak/>
        <w:t xml:space="preserve">ANEXA nr.3        </w:t>
      </w:r>
    </w:p>
    <w:p w:rsidR="003903B4" w:rsidRDefault="003903B4" w:rsidP="003903B4">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3903B4" w:rsidRDefault="003903B4" w:rsidP="003903B4">
      <w:pPr>
        <w:ind w:firstLine="4536"/>
        <w:jc w:val="right"/>
        <w:rPr>
          <w:sz w:val="20"/>
          <w:lang w:val="fr-FR"/>
        </w:rPr>
      </w:pPr>
    </w:p>
    <w:p w:rsidR="003903B4" w:rsidRDefault="003903B4" w:rsidP="003903B4">
      <w:pPr>
        <w:rPr>
          <w:rFonts w:ascii="Arial" w:hAnsi="Arial" w:cs="Arial"/>
          <w:spacing w:val="6"/>
        </w:rPr>
      </w:pPr>
      <w:r>
        <w:rPr>
          <w:lang w:val="fr-FR"/>
        </w:rPr>
        <w:tab/>
      </w:r>
      <w:r>
        <w:rPr>
          <w:lang w:val="fr-FR"/>
        </w:rPr>
        <w:tab/>
      </w:r>
      <w:r>
        <w:rPr>
          <w:lang w:val="fr-FR"/>
        </w:rPr>
        <w:tab/>
      </w:r>
      <w:r>
        <w:rPr>
          <w:lang w:val="fr-FR"/>
        </w:rPr>
        <w:tab/>
      </w:r>
      <w:r>
        <w:rPr>
          <w:lang w:val="fr-FR"/>
        </w:rPr>
        <w:tab/>
      </w:r>
      <w:r>
        <w:rPr>
          <w:lang w:val="fr-FR"/>
        </w:rPr>
        <w:tab/>
      </w:r>
      <w:r>
        <w:rPr>
          <w:lang w:val="fr-FR"/>
        </w:rPr>
        <w:tab/>
      </w:r>
      <w:r>
        <w:rPr>
          <w:rFonts w:ascii="Arial" w:hAnsi="Arial" w:cs="Arial"/>
          <w:spacing w:val="6"/>
        </w:rPr>
        <w:tab/>
      </w:r>
      <w:r>
        <w:rPr>
          <w:rFonts w:ascii="Arial" w:hAnsi="Arial" w:cs="Arial"/>
          <w:spacing w:val="6"/>
        </w:rPr>
        <w:tab/>
      </w:r>
      <w:r>
        <w:rPr>
          <w:rFonts w:ascii="Arial" w:hAnsi="Arial" w:cs="Arial"/>
          <w:spacing w:val="6"/>
        </w:rPr>
        <w:tab/>
      </w:r>
    </w:p>
    <w:p w:rsidR="003903B4" w:rsidRDefault="003903B4" w:rsidP="003903B4">
      <w:pPr>
        <w:pStyle w:val="Heading1"/>
        <w:spacing w:line="276" w:lineRule="auto"/>
        <w:jc w:val="center"/>
        <w:rPr>
          <w:rFonts w:ascii="Arial" w:hAnsi="Arial" w:cs="Arial"/>
          <w:spacing w:val="6"/>
          <w:sz w:val="24"/>
        </w:rPr>
      </w:pPr>
      <w:r>
        <w:rPr>
          <w:rFonts w:ascii="Arial" w:hAnsi="Arial" w:cs="Arial"/>
          <w:spacing w:val="6"/>
          <w:sz w:val="24"/>
        </w:rPr>
        <w:t>CONVENTIE – CADRU</w:t>
      </w:r>
    </w:p>
    <w:p w:rsidR="003903B4" w:rsidRDefault="003903B4" w:rsidP="003903B4">
      <w:pPr>
        <w:spacing w:line="276" w:lineRule="auto"/>
        <w:jc w:val="center"/>
        <w:rPr>
          <w:rFonts w:ascii="Arial" w:hAnsi="Arial" w:cs="Arial"/>
          <w:b/>
          <w:spacing w:val="6"/>
        </w:rPr>
      </w:pPr>
      <w:r>
        <w:rPr>
          <w:rFonts w:ascii="Arial" w:hAnsi="Arial" w:cs="Arial"/>
          <w:b/>
          <w:spacing w:val="6"/>
        </w:rPr>
        <w:t>privind delimitarea raspunderilor in domeniul securitatii si sanatatii in munca, situatiilor de urgenta si protectiei mediului (SSM-SU-PM)</w:t>
      </w:r>
    </w:p>
    <w:p w:rsidR="003903B4" w:rsidRDefault="003903B4" w:rsidP="003903B4">
      <w:pPr>
        <w:spacing w:line="276" w:lineRule="auto"/>
        <w:rPr>
          <w:rFonts w:ascii="Arial" w:hAnsi="Arial" w:cs="Arial"/>
          <w:spacing w:val="6"/>
          <w:sz w:val="22"/>
          <w:szCs w:val="22"/>
        </w:rPr>
      </w:pPr>
    </w:p>
    <w:p w:rsidR="003903B4" w:rsidRDefault="003903B4" w:rsidP="003903B4">
      <w:pPr>
        <w:spacing w:line="276" w:lineRule="auto"/>
        <w:rPr>
          <w:rFonts w:ascii="Arial" w:hAnsi="Arial" w:cs="Arial"/>
          <w:spacing w:val="6"/>
          <w:sz w:val="22"/>
          <w:szCs w:val="22"/>
        </w:rPr>
      </w:pPr>
    </w:p>
    <w:p w:rsidR="003903B4" w:rsidRDefault="003903B4" w:rsidP="003903B4">
      <w:pPr>
        <w:spacing w:line="276" w:lineRule="auto"/>
        <w:rPr>
          <w:rFonts w:ascii="Arial" w:hAnsi="Arial" w:cs="Arial"/>
          <w:spacing w:val="6"/>
          <w:sz w:val="22"/>
          <w:szCs w:val="22"/>
        </w:rPr>
      </w:pP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3903B4" w:rsidRDefault="003903B4" w:rsidP="003903B4">
      <w:pPr>
        <w:pStyle w:val="BodyText"/>
        <w:numPr>
          <w:ilvl w:val="0"/>
          <w:numId w:val="13"/>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3903B4" w:rsidRDefault="003903B4" w:rsidP="003903B4">
      <w:pPr>
        <w:pStyle w:val="BodyText"/>
        <w:numPr>
          <w:ilvl w:val="0"/>
          <w:numId w:val="1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3903B4" w:rsidRDefault="003903B4" w:rsidP="003903B4">
      <w:pPr>
        <w:pStyle w:val="BodyText"/>
        <w:spacing w:line="276" w:lineRule="auto"/>
        <w:ind w:firstLine="720"/>
        <w:rPr>
          <w:rFonts w:ascii="Arial" w:hAnsi="Arial" w:cs="Arial"/>
          <w:spacing w:val="6"/>
          <w:sz w:val="22"/>
          <w:szCs w:val="22"/>
          <w:lang w:val="ro-RO"/>
        </w:rPr>
      </w:pPr>
    </w:p>
    <w:p w:rsidR="003903B4" w:rsidRDefault="003903B4" w:rsidP="003903B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3903B4" w:rsidRDefault="003903B4" w:rsidP="003903B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3903B4" w:rsidRDefault="003903B4" w:rsidP="003903B4">
      <w:pPr>
        <w:pStyle w:val="BodyText"/>
        <w:numPr>
          <w:ilvl w:val="0"/>
          <w:numId w:val="1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3903B4" w:rsidRDefault="003903B4" w:rsidP="003903B4">
      <w:pPr>
        <w:pStyle w:val="BodyText"/>
        <w:numPr>
          <w:ilvl w:val="0"/>
          <w:numId w:val="1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3903B4" w:rsidRDefault="003903B4" w:rsidP="003903B4">
      <w:pPr>
        <w:pStyle w:val="BodyText"/>
        <w:numPr>
          <w:ilvl w:val="0"/>
          <w:numId w:val="1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3903B4" w:rsidRDefault="003903B4" w:rsidP="003903B4">
      <w:pPr>
        <w:pStyle w:val="BodyText"/>
        <w:numPr>
          <w:ilvl w:val="0"/>
          <w:numId w:val="14"/>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3903B4" w:rsidRDefault="003903B4" w:rsidP="003903B4">
      <w:pPr>
        <w:pStyle w:val="BodyText"/>
        <w:numPr>
          <w:ilvl w:val="0"/>
          <w:numId w:val="1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3903B4" w:rsidRDefault="003903B4" w:rsidP="003903B4">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3903B4" w:rsidRDefault="003903B4" w:rsidP="003903B4">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3903B4" w:rsidRDefault="003903B4" w:rsidP="003903B4">
      <w:pPr>
        <w:spacing w:line="276" w:lineRule="auto"/>
        <w:ind w:firstLine="360"/>
        <w:jc w:val="both"/>
        <w:rPr>
          <w:rFonts w:ascii="Arial" w:hAnsi="Arial" w:cs="Arial"/>
          <w:spacing w:val="6"/>
          <w:sz w:val="22"/>
          <w:szCs w:val="22"/>
        </w:rPr>
      </w:pPr>
      <w:r>
        <w:rPr>
          <w:rFonts w:ascii="Arial" w:hAnsi="Arial" w:cs="Arial"/>
          <w:b/>
          <w:spacing w:val="6"/>
          <w:sz w:val="22"/>
          <w:szCs w:val="22"/>
        </w:rPr>
        <w:t>Art.6.(1)</w:t>
      </w:r>
      <w:r>
        <w:rPr>
          <w:rFonts w:ascii="Arial" w:hAnsi="Arial" w:cs="Arial"/>
          <w:spacing w:val="6"/>
          <w:sz w:val="22"/>
          <w:szCs w:val="22"/>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rPr>
        <w:t>Anexa nr. 1</w:t>
      </w:r>
      <w:r>
        <w:rPr>
          <w:rFonts w:ascii="Arial" w:hAnsi="Arial" w:cs="Arial"/>
          <w:spacing w:val="6"/>
          <w:sz w:val="22"/>
          <w:szCs w:val="22"/>
        </w:rPr>
        <w:t xml:space="preserve"> si actualizata ori de cate ori intervin modificari. </w:t>
      </w:r>
    </w:p>
    <w:p w:rsidR="003903B4" w:rsidRDefault="003903B4" w:rsidP="003903B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3903B4" w:rsidRDefault="003903B4" w:rsidP="003903B4">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3903B4" w:rsidRDefault="003903B4" w:rsidP="003903B4">
      <w:pPr>
        <w:pStyle w:val="ListParagraph"/>
        <w:numPr>
          <w:ilvl w:val="0"/>
          <w:numId w:val="1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3903B4" w:rsidRDefault="003903B4" w:rsidP="003903B4">
      <w:pPr>
        <w:pStyle w:val="ListParagraph"/>
        <w:numPr>
          <w:ilvl w:val="0"/>
          <w:numId w:val="1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3903B4" w:rsidRDefault="003903B4" w:rsidP="003903B4">
      <w:pPr>
        <w:pStyle w:val="ListParagraph"/>
        <w:numPr>
          <w:ilvl w:val="0"/>
          <w:numId w:val="1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3903B4" w:rsidRDefault="003903B4" w:rsidP="003903B4">
      <w:pPr>
        <w:pStyle w:val="ListParagraph"/>
        <w:numPr>
          <w:ilvl w:val="0"/>
          <w:numId w:val="1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3903B4" w:rsidRDefault="003903B4" w:rsidP="003903B4">
      <w:pPr>
        <w:pStyle w:val="ListParagraph"/>
        <w:numPr>
          <w:ilvl w:val="0"/>
          <w:numId w:val="1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lastRenderedPageBreak/>
        <w:t>conducatorul autovehiculului sa detina certificat ADR valabil pentru clasa respectiva de marfa periculoasa si tipul de autovehicul, eliberat de Ministerul Transporturilor si Infrastructurii - ARR;</w:t>
      </w:r>
    </w:p>
    <w:p w:rsidR="003903B4" w:rsidRDefault="003903B4" w:rsidP="003903B4">
      <w:pPr>
        <w:pStyle w:val="ListParagraph"/>
        <w:numPr>
          <w:ilvl w:val="0"/>
          <w:numId w:val="1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3903B4" w:rsidRDefault="003903B4" w:rsidP="003903B4">
      <w:pPr>
        <w:pStyle w:val="ListParagraph"/>
        <w:numPr>
          <w:ilvl w:val="0"/>
          <w:numId w:val="1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3903B4" w:rsidRDefault="003903B4" w:rsidP="003903B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3903B4" w:rsidRDefault="003903B4" w:rsidP="003903B4">
      <w:pPr>
        <w:spacing w:line="276" w:lineRule="auto"/>
        <w:ind w:firstLine="360"/>
        <w:jc w:val="both"/>
        <w:rPr>
          <w:rFonts w:ascii="Arial" w:hAnsi="Arial" w:cs="Arial"/>
          <w:spacing w:val="6"/>
          <w:sz w:val="22"/>
          <w:szCs w:val="22"/>
          <w:lang w:val="es-ES"/>
        </w:rPr>
      </w:pPr>
      <w:r>
        <w:rPr>
          <w:rFonts w:ascii="Arial" w:hAnsi="Arial" w:cs="Arial"/>
          <w:b/>
          <w:spacing w:val="6"/>
          <w:sz w:val="22"/>
          <w:szCs w:val="22"/>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3903B4" w:rsidRDefault="003903B4" w:rsidP="003903B4">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3903B4" w:rsidRDefault="003903B4" w:rsidP="003903B4">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3903B4" w:rsidRDefault="003903B4" w:rsidP="003903B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3903B4" w:rsidRDefault="003903B4" w:rsidP="003903B4">
      <w:pPr>
        <w:pStyle w:val="BodyText"/>
        <w:spacing w:line="276" w:lineRule="auto"/>
        <w:rPr>
          <w:rFonts w:ascii="Arial" w:hAnsi="Arial" w:cs="Arial"/>
          <w:b/>
          <w:bCs/>
          <w:spacing w:val="6"/>
          <w:sz w:val="22"/>
          <w:szCs w:val="22"/>
          <w:lang w:val="ro-RO"/>
        </w:rPr>
      </w:pPr>
    </w:p>
    <w:p w:rsidR="003903B4" w:rsidRDefault="003903B4" w:rsidP="003903B4">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3903B4" w:rsidRDefault="003903B4" w:rsidP="003903B4">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rPr>
      </w:pPr>
      <w:r>
        <w:rPr>
          <w:rFonts w:ascii="Arial" w:hAnsi="Arial" w:cs="Arial"/>
          <w:b/>
          <w:spacing w:val="6"/>
          <w:sz w:val="22"/>
          <w:szCs w:val="22"/>
        </w:rPr>
        <w:lastRenderedPageBreak/>
        <w:t>Art.1.(1)</w:t>
      </w:r>
      <w:r>
        <w:rPr>
          <w:rFonts w:ascii="Arial" w:hAnsi="Arial" w:cs="Arial"/>
          <w:spacing w:val="6"/>
          <w:sz w:val="22"/>
          <w:szCs w:val="22"/>
        </w:rPr>
        <w:t xml:space="preserve"> Reprezentantul ELCEN/ CTE/ UR va asigura instructajul personalului contractantului inainte de inceperea oricaror activitati.</w:t>
      </w:r>
    </w:p>
    <w:p w:rsidR="003903B4" w:rsidRDefault="003903B4" w:rsidP="003903B4">
      <w:pPr>
        <w:numPr>
          <w:ilvl w:val="0"/>
          <w:numId w:val="16"/>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3903B4" w:rsidRDefault="003903B4" w:rsidP="003903B4">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activitatilor ELCEN si politicii societatii in domeniul mediului si al SSM;</w:t>
      </w:r>
    </w:p>
    <w:p w:rsidR="003903B4" w:rsidRDefault="003903B4" w:rsidP="003903B4">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specifice ELCEN/ CTE/ UR;</w:t>
      </w:r>
    </w:p>
    <w:p w:rsidR="003903B4" w:rsidRDefault="003903B4" w:rsidP="003903B4">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si activitatilor de SSM la nivel ELCEN/ CTE/ UR (inclusiv a masurilor luate pentru combaterea raspandirii bolilor infectocontagioase cu transmitere comunitara, in situatiile prevazute de legislatie);</w:t>
      </w:r>
    </w:p>
    <w:p w:rsidR="003903B4" w:rsidRDefault="003903B4" w:rsidP="003903B4">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privind stingerea incendiilor, primul ajutor si evacuarea lucratorilor in SU, luate la nivelul ELCEN/ CTE/ UR;</w:t>
      </w:r>
    </w:p>
    <w:p w:rsidR="003903B4" w:rsidRDefault="003903B4" w:rsidP="003903B4">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pentru personalul contractantului, generate de activitatile ELCEN sau specifice spatiului ELCEN in care personalul va avea acces/ isi va desfasura activitatea;</w:t>
      </w:r>
    </w:p>
    <w:p w:rsidR="003903B4" w:rsidRDefault="003903B4" w:rsidP="003903B4">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munca/ spatiului ELCEN in care personalul va avea acces/ isi va desfasura activitatea;</w:t>
      </w:r>
    </w:p>
    <w:p w:rsidR="003903B4" w:rsidRDefault="003903B4" w:rsidP="003903B4">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regulilor de acces si obligatiilor personalului contractantului in incinta ELCEN, ce decurg din prevederile documentatiei ELCEN prevazute la </w:t>
      </w:r>
      <w:r>
        <w:rPr>
          <w:rFonts w:ascii="Arial" w:hAnsi="Arial" w:cs="Arial"/>
          <w:b/>
          <w:spacing w:val="6"/>
          <w:sz w:val="22"/>
          <w:szCs w:val="22"/>
        </w:rPr>
        <w:t>Cap. I, art. 3(2).</w:t>
      </w:r>
      <w:r>
        <w:rPr>
          <w:rFonts w:ascii="Arial" w:hAnsi="Arial" w:cs="Arial"/>
          <w:spacing w:val="6"/>
          <w:sz w:val="22"/>
          <w:szCs w:val="22"/>
        </w:rPr>
        <w:t xml:space="preserve"> </w:t>
      </w:r>
    </w:p>
    <w:p w:rsidR="003903B4" w:rsidRDefault="003903B4" w:rsidP="003903B4">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intocmi o </w:t>
      </w:r>
      <w:r>
        <w:rPr>
          <w:rFonts w:ascii="Arial" w:hAnsi="Arial" w:cs="Arial"/>
          <w:b/>
          <w:spacing w:val="6"/>
          <w:sz w:val="22"/>
          <w:szCs w:val="22"/>
        </w:rPr>
        <w:t xml:space="preserve">fisa de instruire colectiva privind SSM-SU-PM </w:t>
      </w:r>
      <w:r>
        <w:rPr>
          <w:rFonts w:ascii="Arial" w:hAnsi="Arial" w:cs="Arial"/>
          <w:i/>
          <w:spacing w:val="6"/>
          <w:sz w:val="22"/>
          <w:szCs w:val="22"/>
        </w:rPr>
        <w:t>(formular Anexa nr. 2)</w:t>
      </w:r>
      <w:r>
        <w:rPr>
          <w:rFonts w:ascii="Arial" w:hAnsi="Arial" w:cs="Arial"/>
          <w:spacing w:val="6"/>
          <w:sz w:val="22"/>
          <w:szCs w:val="22"/>
        </w:rPr>
        <w:t xml:space="preserve">. </w:t>
      </w:r>
    </w:p>
    <w:p w:rsidR="003903B4" w:rsidRDefault="003903B4" w:rsidP="003903B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3903B4" w:rsidRDefault="003903B4" w:rsidP="003903B4">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3903B4" w:rsidRDefault="003903B4" w:rsidP="003903B4">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3903B4" w:rsidRDefault="003903B4" w:rsidP="003903B4">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3903B4" w:rsidRDefault="003903B4" w:rsidP="003903B4">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3903B4" w:rsidRDefault="003903B4" w:rsidP="003903B4">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3903B4" w:rsidRDefault="003903B4" w:rsidP="003903B4">
      <w:pPr>
        <w:pStyle w:val="BodyText"/>
        <w:numPr>
          <w:ilvl w:val="0"/>
          <w:numId w:val="18"/>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3903B4" w:rsidRDefault="003903B4" w:rsidP="003903B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3903B4" w:rsidRDefault="003903B4" w:rsidP="003903B4">
      <w:pPr>
        <w:pStyle w:val="BodyText"/>
        <w:spacing w:line="276" w:lineRule="auto"/>
        <w:ind w:firstLine="720"/>
        <w:rPr>
          <w:rFonts w:ascii="Arial" w:hAnsi="Arial" w:cs="Arial"/>
          <w:spacing w:val="6"/>
          <w:sz w:val="22"/>
          <w:szCs w:val="22"/>
          <w:lang w:val="ro-RO"/>
        </w:rPr>
      </w:pPr>
    </w:p>
    <w:p w:rsidR="003903B4" w:rsidRDefault="003903B4" w:rsidP="003903B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3903B4" w:rsidRDefault="003903B4" w:rsidP="003903B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3903B4" w:rsidRDefault="003903B4" w:rsidP="003903B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3903B4" w:rsidRDefault="003903B4" w:rsidP="003903B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3903B4" w:rsidRDefault="003903B4" w:rsidP="003903B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3903B4" w:rsidRDefault="003903B4" w:rsidP="003903B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3903B4" w:rsidRDefault="003903B4" w:rsidP="003903B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3903B4" w:rsidRDefault="003903B4" w:rsidP="003903B4">
      <w:pPr>
        <w:pStyle w:val="BodyText"/>
        <w:tabs>
          <w:tab w:val="left" w:pos="720"/>
        </w:tabs>
        <w:spacing w:line="276" w:lineRule="auto"/>
        <w:ind w:firstLine="360"/>
        <w:rPr>
          <w:rFonts w:ascii="Arial" w:hAnsi="Arial" w:cs="Arial"/>
          <w:spacing w:val="6"/>
          <w:sz w:val="22"/>
          <w:szCs w:val="22"/>
          <w:lang w:val="ro-RO"/>
        </w:rPr>
      </w:pPr>
    </w:p>
    <w:p w:rsidR="003903B4" w:rsidRDefault="003903B4" w:rsidP="003903B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3903B4" w:rsidRDefault="003903B4" w:rsidP="003903B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3903B4" w:rsidRDefault="003903B4" w:rsidP="003903B4">
      <w:pPr>
        <w:tabs>
          <w:tab w:val="left" w:pos="960"/>
        </w:tabs>
        <w:spacing w:line="276" w:lineRule="auto"/>
        <w:ind w:firstLine="360"/>
        <w:jc w:val="both"/>
        <w:rPr>
          <w:rFonts w:ascii="Arial" w:hAnsi="Arial" w:cs="Arial"/>
          <w:spacing w:val="6"/>
          <w:sz w:val="22"/>
          <w:szCs w:val="22"/>
        </w:rPr>
      </w:pPr>
      <w:r>
        <w:rPr>
          <w:rFonts w:ascii="Arial" w:hAnsi="Arial" w:cs="Arial"/>
          <w:b/>
          <w:spacing w:val="6"/>
          <w:sz w:val="22"/>
          <w:szCs w:val="22"/>
        </w:rPr>
        <w:t xml:space="preserve">Art.8. </w:t>
      </w:r>
      <w:r>
        <w:rPr>
          <w:rFonts w:ascii="Arial" w:hAnsi="Arial" w:cs="Arial"/>
          <w:spacing w:val="6"/>
          <w:sz w:val="22"/>
          <w:szCs w:val="22"/>
        </w:rPr>
        <w:t>La finalizarea activitatii contractantului, partile vor stabili conditiile in care trebuie efectuate probele, precum si sarcinile si responsabilitatile in domeniul SSM, SU si PM.</w:t>
      </w:r>
    </w:p>
    <w:p w:rsidR="003903B4" w:rsidRDefault="003903B4" w:rsidP="003903B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3903B4" w:rsidRDefault="003903B4" w:rsidP="003903B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3903B4" w:rsidRDefault="003903B4" w:rsidP="003903B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3903B4" w:rsidRDefault="003903B4" w:rsidP="003903B4">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3903B4" w:rsidRDefault="003903B4" w:rsidP="003903B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lang w:val="ro-RO"/>
        </w:rPr>
      </w:pPr>
    </w:p>
    <w:p w:rsidR="003903B4" w:rsidRDefault="003903B4" w:rsidP="003903B4">
      <w:pPr>
        <w:pStyle w:val="BodyText"/>
        <w:spacing w:line="276" w:lineRule="auto"/>
        <w:rPr>
          <w:rFonts w:ascii="Arial" w:hAnsi="Arial" w:cs="Arial"/>
          <w:spacing w:val="6"/>
          <w:sz w:val="16"/>
          <w:szCs w:val="16"/>
          <w:lang w:val="ro-RO"/>
        </w:rPr>
      </w:pPr>
    </w:p>
    <w:p w:rsidR="003903B4" w:rsidRDefault="003903B4" w:rsidP="003903B4">
      <w:pPr>
        <w:pStyle w:val="BodyText"/>
        <w:jc w:val="right"/>
        <w:rPr>
          <w:rFonts w:ascii="Arial" w:hAnsi="Arial" w:cs="Arial"/>
          <w:b/>
          <w:sz w:val="18"/>
          <w:szCs w:val="18"/>
          <w:lang w:val="ro-RO"/>
        </w:rPr>
      </w:pPr>
      <w:r>
        <w:rPr>
          <w:sz w:val="22"/>
          <w:szCs w:val="22"/>
          <w:lang w:val="ro-RO"/>
        </w:rPr>
        <w:lastRenderedPageBreak/>
        <w:t xml:space="preserve">       </w:t>
      </w:r>
      <w:r>
        <w:rPr>
          <w:rFonts w:ascii="Arial" w:hAnsi="Arial" w:cs="Arial"/>
          <w:b/>
          <w:sz w:val="18"/>
          <w:szCs w:val="18"/>
          <w:lang w:val="ro-RO"/>
        </w:rPr>
        <w:t>ANEXA nr. 1 la Conventia SSM-SU-PM</w:t>
      </w:r>
    </w:p>
    <w:p w:rsidR="003903B4" w:rsidRDefault="003903B4" w:rsidP="003903B4">
      <w:pPr>
        <w:pStyle w:val="BodyText"/>
        <w:jc w:val="right"/>
        <w:rPr>
          <w:sz w:val="22"/>
          <w:szCs w:val="22"/>
          <w:lang w:val="ro-RO"/>
        </w:rPr>
      </w:pPr>
    </w:p>
    <w:p w:rsidR="003903B4" w:rsidRDefault="003903B4" w:rsidP="003903B4">
      <w:pPr>
        <w:pStyle w:val="BodyText"/>
        <w:jc w:val="right"/>
        <w:rPr>
          <w:sz w:val="22"/>
          <w:szCs w:val="22"/>
          <w:lang w:val="ro-RO"/>
        </w:rPr>
      </w:pPr>
    </w:p>
    <w:p w:rsidR="003903B4" w:rsidRDefault="003903B4" w:rsidP="003903B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3903B4" w:rsidRDefault="003903B4" w:rsidP="003903B4">
      <w:pPr>
        <w:jc w:val="center"/>
        <w:rPr>
          <w:rFonts w:ascii="Arial" w:hAnsi="Arial" w:cs="Arial"/>
          <w:sz w:val="22"/>
          <w:szCs w:val="22"/>
          <w:lang w:val="pt-BR"/>
        </w:rPr>
      </w:pPr>
    </w:p>
    <w:p w:rsidR="003903B4" w:rsidRDefault="003903B4" w:rsidP="003903B4">
      <w:pPr>
        <w:jc w:val="center"/>
        <w:rPr>
          <w:rFonts w:ascii="Arial" w:hAnsi="Arial" w:cs="Arial"/>
          <w:sz w:val="22"/>
          <w:szCs w:val="22"/>
          <w:lang w:val="pt-BR"/>
        </w:rPr>
      </w:pPr>
      <w:r>
        <w:rPr>
          <w:rFonts w:ascii="Arial" w:hAnsi="Arial" w:cs="Arial"/>
          <w:sz w:val="22"/>
          <w:szCs w:val="22"/>
          <w:lang w:val="pt-BR"/>
        </w:rPr>
        <w:t xml:space="preserve">                                                               Director General/ CTE ............................../ UR</w:t>
      </w:r>
    </w:p>
    <w:p w:rsidR="003903B4" w:rsidRDefault="003903B4" w:rsidP="003903B4">
      <w:pPr>
        <w:jc w:val="center"/>
        <w:rPr>
          <w:rFonts w:ascii="Arial" w:hAnsi="Arial" w:cs="Arial"/>
          <w:sz w:val="22"/>
          <w:szCs w:val="22"/>
          <w:lang w:val="pt-BR"/>
        </w:rPr>
      </w:pPr>
    </w:p>
    <w:p w:rsidR="003903B4" w:rsidRDefault="003903B4" w:rsidP="003903B4">
      <w:pPr>
        <w:jc w:val="center"/>
        <w:rPr>
          <w:rFonts w:ascii="Arial" w:hAnsi="Arial" w:cs="Arial"/>
          <w:sz w:val="22"/>
          <w:szCs w:val="22"/>
          <w:lang w:val="pt-BR"/>
        </w:rPr>
      </w:pPr>
    </w:p>
    <w:p w:rsidR="003903B4" w:rsidRDefault="003903B4" w:rsidP="003903B4">
      <w:pPr>
        <w:jc w:val="center"/>
        <w:rPr>
          <w:rFonts w:ascii="Arial" w:hAnsi="Arial" w:cs="Arial"/>
          <w:sz w:val="22"/>
          <w:szCs w:val="22"/>
          <w:lang w:val="pt-BR"/>
        </w:rPr>
      </w:pPr>
      <w:r>
        <w:rPr>
          <w:rFonts w:ascii="Arial" w:hAnsi="Arial" w:cs="Arial"/>
          <w:sz w:val="22"/>
          <w:szCs w:val="22"/>
          <w:lang w:val="pt-BR"/>
        </w:rPr>
        <w:t xml:space="preserve"> </w:t>
      </w:r>
    </w:p>
    <w:p w:rsidR="003903B4" w:rsidRDefault="003903B4" w:rsidP="003903B4">
      <w:pPr>
        <w:rPr>
          <w:rFonts w:ascii="Arial" w:hAnsi="Arial" w:cs="Arial"/>
          <w:sz w:val="22"/>
          <w:szCs w:val="22"/>
          <w:lang w:val="pt-BR"/>
        </w:rPr>
      </w:pPr>
    </w:p>
    <w:p w:rsidR="003903B4" w:rsidRDefault="003903B4" w:rsidP="003903B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3903B4" w:rsidRDefault="003903B4" w:rsidP="003903B4">
      <w:pPr>
        <w:spacing w:line="276" w:lineRule="auto"/>
        <w:jc w:val="center"/>
        <w:rPr>
          <w:rFonts w:ascii="Arial" w:hAnsi="Arial" w:cs="Arial"/>
          <w:spacing w:val="6"/>
          <w:sz w:val="22"/>
          <w:szCs w:val="22"/>
          <w:lang w:val="pt-BR"/>
        </w:rPr>
      </w:pPr>
    </w:p>
    <w:p w:rsidR="003903B4" w:rsidRDefault="003903B4" w:rsidP="003903B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3903B4" w:rsidRDefault="003903B4" w:rsidP="003903B4">
      <w:pPr>
        <w:spacing w:line="276" w:lineRule="auto"/>
        <w:jc w:val="both"/>
        <w:rPr>
          <w:rFonts w:ascii="Arial" w:hAnsi="Arial" w:cs="Arial"/>
          <w:spacing w:val="6"/>
          <w:sz w:val="22"/>
          <w:szCs w:val="22"/>
          <w:lang w:val="pt-BR"/>
        </w:rPr>
      </w:pPr>
    </w:p>
    <w:p w:rsidR="003903B4" w:rsidRDefault="003903B4" w:rsidP="003903B4">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3903B4" w:rsidTr="003903B4">
        <w:trPr>
          <w:trHeight w:val="534"/>
        </w:trPr>
        <w:tc>
          <w:tcPr>
            <w:tcW w:w="630" w:type="dxa"/>
            <w:tcBorders>
              <w:top w:val="single" w:sz="4" w:space="0" w:color="auto"/>
              <w:left w:val="single" w:sz="4" w:space="0" w:color="auto"/>
              <w:bottom w:val="single" w:sz="4" w:space="0" w:color="auto"/>
              <w:right w:val="single" w:sz="4" w:space="0" w:color="auto"/>
            </w:tcBorders>
            <w:hideMark/>
          </w:tcPr>
          <w:p w:rsidR="003903B4" w:rsidRDefault="003903B4">
            <w:pPr>
              <w:ind w:left="-108" w:right="-108"/>
              <w:jc w:val="center"/>
              <w:rPr>
                <w:rFonts w:ascii="Arial" w:hAnsi="Arial" w:cs="Arial"/>
                <w:b/>
                <w:spacing w:val="6"/>
                <w:sz w:val="22"/>
                <w:szCs w:val="22"/>
                <w:lang w:val="en-AU"/>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3903B4" w:rsidRDefault="003903B4">
            <w:pPr>
              <w:jc w:val="center"/>
              <w:rPr>
                <w:rFonts w:ascii="Arial" w:hAnsi="Arial" w:cs="Arial"/>
                <w:b/>
                <w:spacing w:val="6"/>
                <w:sz w:val="22"/>
                <w:szCs w:val="22"/>
                <w:lang w:val="en-AU"/>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3903B4" w:rsidRDefault="003903B4">
            <w:pPr>
              <w:jc w:val="center"/>
              <w:rPr>
                <w:rFonts w:ascii="Arial" w:hAnsi="Arial" w:cs="Arial"/>
                <w:b/>
                <w:spacing w:val="6"/>
                <w:sz w:val="22"/>
                <w:szCs w:val="22"/>
                <w:lang w:val="en-AU"/>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3903B4" w:rsidRDefault="003903B4">
            <w:pPr>
              <w:jc w:val="center"/>
              <w:rPr>
                <w:rFonts w:ascii="Arial" w:hAnsi="Arial" w:cs="Arial"/>
                <w:b/>
                <w:spacing w:val="6"/>
                <w:sz w:val="22"/>
                <w:szCs w:val="22"/>
                <w:lang w:val="en-AU"/>
              </w:rPr>
            </w:pPr>
            <w:r>
              <w:rPr>
                <w:rFonts w:ascii="Arial" w:hAnsi="Arial" w:cs="Arial"/>
                <w:b/>
                <w:spacing w:val="6"/>
                <w:sz w:val="22"/>
                <w:szCs w:val="22"/>
              </w:rPr>
              <w:t>Functia</w:t>
            </w:r>
          </w:p>
        </w:tc>
      </w:tr>
      <w:tr w:rsidR="003903B4" w:rsidTr="003903B4">
        <w:trPr>
          <w:trHeight w:val="479"/>
        </w:trPr>
        <w:tc>
          <w:tcPr>
            <w:tcW w:w="63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3903B4" w:rsidRDefault="003903B4"/>
        </w:tc>
        <w:tc>
          <w:tcPr>
            <w:tcW w:w="2855"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r>
    </w:tbl>
    <w:p w:rsidR="003903B4" w:rsidRDefault="003903B4" w:rsidP="003903B4">
      <w:pPr>
        <w:rPr>
          <w:rFonts w:ascii="Arial" w:hAnsi="Arial" w:cs="Arial"/>
          <w:spacing w:val="6"/>
          <w:lang w:val="fr-FR"/>
        </w:rPr>
      </w:pPr>
    </w:p>
    <w:p w:rsidR="003903B4" w:rsidRDefault="003903B4" w:rsidP="003903B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3903B4" w:rsidTr="003903B4">
        <w:trPr>
          <w:trHeight w:val="766"/>
        </w:trPr>
        <w:tc>
          <w:tcPr>
            <w:tcW w:w="600" w:type="dxa"/>
            <w:tcBorders>
              <w:top w:val="single" w:sz="4" w:space="0" w:color="auto"/>
              <w:left w:val="single" w:sz="4" w:space="0" w:color="auto"/>
              <w:bottom w:val="single" w:sz="4" w:space="0" w:color="auto"/>
              <w:right w:val="single" w:sz="4" w:space="0" w:color="auto"/>
            </w:tcBorders>
            <w:hideMark/>
          </w:tcPr>
          <w:p w:rsidR="003903B4" w:rsidRDefault="003903B4">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903B4" w:rsidRDefault="003903B4">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903B4" w:rsidRDefault="003903B4">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903B4" w:rsidRDefault="003903B4">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3903B4" w:rsidTr="003903B4">
        <w:trPr>
          <w:trHeight w:val="504"/>
        </w:trPr>
        <w:tc>
          <w:tcPr>
            <w:tcW w:w="60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r>
    </w:tbl>
    <w:p w:rsidR="003903B4" w:rsidRDefault="003903B4" w:rsidP="003903B4">
      <w:pPr>
        <w:rPr>
          <w:rFonts w:ascii="Arial" w:hAnsi="Arial" w:cs="Arial"/>
          <w:spacing w:val="6"/>
          <w:lang w:val="fr-FR"/>
        </w:rPr>
      </w:pPr>
    </w:p>
    <w:p w:rsidR="003903B4" w:rsidRDefault="003903B4" w:rsidP="003903B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3903B4" w:rsidTr="003903B4">
        <w:tc>
          <w:tcPr>
            <w:tcW w:w="600" w:type="dxa"/>
            <w:tcBorders>
              <w:top w:val="single" w:sz="4" w:space="0" w:color="auto"/>
              <w:left w:val="single" w:sz="4" w:space="0" w:color="auto"/>
              <w:bottom w:val="single" w:sz="4" w:space="0" w:color="auto"/>
              <w:right w:val="single" w:sz="4" w:space="0" w:color="auto"/>
            </w:tcBorders>
            <w:hideMark/>
          </w:tcPr>
          <w:p w:rsidR="003903B4" w:rsidRDefault="003903B4">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903B4" w:rsidRDefault="003903B4">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3903B4" w:rsidRDefault="003903B4">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3903B4" w:rsidTr="003903B4">
        <w:trPr>
          <w:trHeight w:val="474"/>
        </w:trPr>
        <w:tc>
          <w:tcPr>
            <w:tcW w:w="60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pacing w:val="6"/>
                <w:lang w:val="fr-FR"/>
              </w:rPr>
            </w:pPr>
          </w:p>
        </w:tc>
      </w:tr>
    </w:tbl>
    <w:p w:rsidR="003903B4" w:rsidRDefault="003903B4" w:rsidP="003903B4">
      <w:pPr>
        <w:rPr>
          <w:rFonts w:ascii="Arial" w:hAnsi="Arial" w:cs="Arial"/>
          <w:lang w:val="fr-FR"/>
        </w:rPr>
      </w:pPr>
    </w:p>
    <w:p w:rsidR="003903B4" w:rsidRDefault="003903B4" w:rsidP="003903B4">
      <w:pPr>
        <w:rPr>
          <w:rFonts w:ascii="Arial" w:hAnsi="Arial" w:cs="Arial"/>
          <w:lang w:val="fr-FR"/>
        </w:rPr>
      </w:pPr>
    </w:p>
    <w:p w:rsidR="003903B4" w:rsidRDefault="003903B4" w:rsidP="003903B4">
      <w:pPr>
        <w:rPr>
          <w:rFonts w:ascii="Arial" w:hAnsi="Arial" w:cs="Arial"/>
          <w:lang w:val="fr-FR"/>
        </w:rPr>
      </w:pPr>
    </w:p>
    <w:p w:rsidR="003903B4" w:rsidRDefault="003903B4" w:rsidP="003903B4">
      <w:pPr>
        <w:rPr>
          <w:rFonts w:ascii="Arial" w:hAnsi="Arial" w:cs="Arial"/>
          <w:b/>
          <w:spacing w:val="6"/>
          <w:sz w:val="22"/>
          <w:szCs w:val="22"/>
          <w:lang w:val="en-AU"/>
        </w:rPr>
      </w:pPr>
      <w:r>
        <w:rPr>
          <w:rFonts w:ascii="Arial" w:hAnsi="Arial" w:cs="Arial"/>
          <w:sz w:val="22"/>
          <w:szCs w:val="22"/>
        </w:rPr>
        <w:t xml:space="preserve">                                                                                                        </w:t>
      </w:r>
      <w:r>
        <w:rPr>
          <w:rFonts w:ascii="Arial" w:hAnsi="Arial" w:cs="Arial"/>
          <w:b/>
          <w:spacing w:val="6"/>
          <w:sz w:val="22"/>
          <w:szCs w:val="22"/>
        </w:rPr>
        <w:t xml:space="preserve">Contractant,                                                       </w:t>
      </w:r>
    </w:p>
    <w:p w:rsidR="003903B4" w:rsidRDefault="003903B4" w:rsidP="003903B4">
      <w:pPr>
        <w:ind w:left="4320"/>
        <w:jc w:val="center"/>
        <w:rPr>
          <w:rFonts w:ascii="Arial" w:hAnsi="Arial" w:cs="Arial"/>
          <w:spacing w:val="6"/>
          <w:sz w:val="22"/>
          <w:szCs w:val="22"/>
        </w:rPr>
      </w:pPr>
      <w:r>
        <w:rPr>
          <w:rFonts w:ascii="Arial" w:hAnsi="Arial" w:cs="Arial"/>
          <w:spacing w:val="6"/>
          <w:sz w:val="22"/>
          <w:szCs w:val="22"/>
        </w:rPr>
        <w:t xml:space="preserve">                                                                                                .......…………………..………..………………</w:t>
      </w:r>
    </w:p>
    <w:p w:rsidR="003903B4" w:rsidRDefault="003903B4" w:rsidP="003903B4">
      <w:pPr>
        <w:rPr>
          <w:rFonts w:ascii="Arial" w:hAnsi="Arial" w:cs="Arial"/>
          <w:spacing w:val="6"/>
          <w:sz w:val="22"/>
          <w:szCs w:val="22"/>
        </w:rPr>
      </w:pPr>
      <w:r>
        <w:rPr>
          <w:rFonts w:ascii="Arial" w:hAnsi="Arial" w:cs="Arial"/>
          <w:spacing w:val="6"/>
          <w:sz w:val="22"/>
          <w:szCs w:val="22"/>
        </w:rPr>
        <w:t xml:space="preserve">                         </w:t>
      </w:r>
    </w:p>
    <w:p w:rsidR="003903B4" w:rsidRDefault="003903B4" w:rsidP="003903B4">
      <w:pPr>
        <w:rPr>
          <w:rFonts w:ascii="Arial" w:hAnsi="Arial" w:cs="Arial"/>
          <w:spacing w:val="6"/>
          <w:sz w:val="22"/>
          <w:szCs w:val="22"/>
        </w:rPr>
      </w:pPr>
      <w:r>
        <w:rPr>
          <w:rFonts w:ascii="Arial" w:hAnsi="Arial" w:cs="Arial"/>
          <w:spacing w:val="6"/>
          <w:sz w:val="22"/>
          <w:szCs w:val="22"/>
        </w:rPr>
        <w:t xml:space="preserve">                                                   </w:t>
      </w:r>
    </w:p>
    <w:p w:rsidR="003903B4" w:rsidRDefault="003903B4" w:rsidP="003903B4">
      <w:pPr>
        <w:rPr>
          <w:rFonts w:ascii="Arial" w:hAnsi="Arial" w:cs="Arial"/>
          <w:spacing w:val="6"/>
          <w:sz w:val="22"/>
          <w:szCs w:val="22"/>
        </w:rPr>
      </w:pPr>
    </w:p>
    <w:p w:rsidR="003903B4" w:rsidRDefault="003903B4" w:rsidP="003903B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3903B4" w:rsidRDefault="003903B4" w:rsidP="003903B4">
      <w:pPr>
        <w:spacing w:line="276" w:lineRule="auto"/>
        <w:rPr>
          <w:rFonts w:ascii="Arial" w:hAnsi="Arial" w:cs="Arial"/>
          <w:spacing w:val="6"/>
          <w:sz w:val="22"/>
          <w:szCs w:val="22"/>
          <w:lang w:val="en-AU"/>
        </w:rPr>
      </w:pPr>
      <w:r>
        <w:rPr>
          <w:rFonts w:ascii="Arial" w:hAnsi="Arial" w:cs="Arial"/>
          <w:spacing w:val="6"/>
          <w:sz w:val="22"/>
          <w:szCs w:val="22"/>
          <w:lang w:val="fr-FR"/>
        </w:rPr>
        <w:t xml:space="preserve">          </w:t>
      </w:r>
      <w:r>
        <w:rPr>
          <w:rFonts w:ascii="Arial" w:hAnsi="Arial" w:cs="Arial"/>
          <w:spacing w:val="6"/>
          <w:sz w:val="22"/>
          <w:szCs w:val="22"/>
        </w:rPr>
        <w:t>Contractant …………………………………………</w:t>
      </w:r>
    </w:p>
    <w:p w:rsidR="003903B4" w:rsidRDefault="003903B4" w:rsidP="003903B4">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3903B4" w:rsidRDefault="003903B4" w:rsidP="003903B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pStyle w:val="BodyText"/>
        <w:spacing w:line="276" w:lineRule="auto"/>
        <w:rPr>
          <w:rFonts w:ascii="Arial" w:hAnsi="Arial" w:cs="Arial"/>
          <w:spacing w:val="6"/>
          <w:sz w:val="22"/>
          <w:szCs w:val="22"/>
          <w:lang w:val="ro-RO"/>
        </w:rPr>
      </w:pPr>
    </w:p>
    <w:p w:rsidR="003903B4" w:rsidRDefault="003903B4" w:rsidP="003903B4">
      <w:pPr>
        <w:spacing w:line="276" w:lineRule="auto"/>
        <w:jc w:val="right"/>
        <w:rPr>
          <w:rFonts w:ascii="Arial" w:hAnsi="Arial" w:cs="Arial"/>
          <w:b/>
          <w:spacing w:val="6"/>
          <w:sz w:val="22"/>
          <w:szCs w:val="22"/>
          <w:lang w:val="en-AU"/>
        </w:rPr>
      </w:pPr>
      <w:r>
        <w:rPr>
          <w:rFonts w:ascii="Arial" w:hAnsi="Arial" w:cs="Arial"/>
          <w:b/>
          <w:sz w:val="18"/>
          <w:szCs w:val="18"/>
        </w:rPr>
        <w:t>ANEXA nr. 2 la Conventia SSM-SU-PM</w:t>
      </w:r>
    </w:p>
    <w:p w:rsidR="003903B4" w:rsidRDefault="003903B4" w:rsidP="003903B4">
      <w:pPr>
        <w:spacing w:line="276" w:lineRule="auto"/>
        <w:rPr>
          <w:rFonts w:ascii="Arial" w:hAnsi="Arial" w:cs="Arial"/>
          <w:b/>
          <w:spacing w:val="6"/>
          <w:sz w:val="22"/>
          <w:szCs w:val="22"/>
        </w:rPr>
      </w:pPr>
    </w:p>
    <w:p w:rsidR="003903B4" w:rsidRDefault="003903B4" w:rsidP="003903B4">
      <w:pPr>
        <w:spacing w:line="276" w:lineRule="auto"/>
        <w:jc w:val="center"/>
        <w:rPr>
          <w:rFonts w:ascii="Arial" w:hAnsi="Arial" w:cs="Arial"/>
          <w:b/>
          <w:spacing w:val="6"/>
          <w:sz w:val="22"/>
          <w:szCs w:val="22"/>
          <w:lang w:val="en-AU"/>
        </w:rPr>
      </w:pPr>
      <w:r>
        <w:rPr>
          <w:rFonts w:ascii="Arial" w:hAnsi="Arial" w:cs="Arial"/>
          <w:b/>
          <w:spacing w:val="6"/>
          <w:sz w:val="22"/>
          <w:szCs w:val="22"/>
        </w:rPr>
        <w:t>FIŞ</w:t>
      </w:r>
      <w:r>
        <w:rPr>
          <w:rFonts w:ascii="Arial" w:hAnsi="Arial" w:cs="Arial"/>
          <w:b/>
          <w:bCs/>
          <w:spacing w:val="6"/>
          <w:sz w:val="22"/>
          <w:szCs w:val="22"/>
        </w:rPr>
        <w:t>A</w:t>
      </w:r>
      <w:r>
        <w:rPr>
          <w:rFonts w:ascii="Arial" w:hAnsi="Arial" w:cs="Arial"/>
          <w:b/>
          <w:spacing w:val="6"/>
          <w:sz w:val="22"/>
          <w:szCs w:val="22"/>
        </w:rPr>
        <w:t xml:space="preserve">  DE  INSTRUIRE  COLECTIV</w:t>
      </w:r>
      <w:r>
        <w:rPr>
          <w:rFonts w:ascii="Arial" w:hAnsi="Arial" w:cs="Arial"/>
          <w:b/>
          <w:bCs/>
          <w:spacing w:val="6"/>
          <w:sz w:val="22"/>
          <w:szCs w:val="22"/>
        </w:rPr>
        <w:t>A</w:t>
      </w:r>
    </w:p>
    <w:p w:rsidR="003903B4" w:rsidRDefault="003903B4" w:rsidP="003903B4">
      <w:pPr>
        <w:spacing w:line="276" w:lineRule="auto"/>
        <w:jc w:val="center"/>
        <w:rPr>
          <w:rFonts w:ascii="Arial" w:hAnsi="Arial" w:cs="Arial"/>
          <w:spacing w:val="6"/>
          <w:sz w:val="22"/>
          <w:szCs w:val="22"/>
        </w:rPr>
      </w:pPr>
      <w:r>
        <w:rPr>
          <w:rFonts w:ascii="Arial" w:hAnsi="Arial" w:cs="Arial"/>
          <w:spacing w:val="6"/>
          <w:sz w:val="22"/>
          <w:szCs w:val="22"/>
        </w:rPr>
        <w:t>privind securitatea si sanatatea in munca - situatii de urgenta - protectia mediului</w:t>
      </w:r>
    </w:p>
    <w:p w:rsidR="003903B4" w:rsidRDefault="003903B4" w:rsidP="003903B4">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3903B4" w:rsidRDefault="003903B4" w:rsidP="003903B4">
      <w:pPr>
        <w:spacing w:line="276" w:lineRule="auto"/>
        <w:jc w:val="center"/>
        <w:rPr>
          <w:rFonts w:ascii="Arial" w:hAnsi="Arial" w:cs="Arial"/>
          <w:spacing w:val="6"/>
          <w:sz w:val="22"/>
          <w:szCs w:val="22"/>
          <w:lang w:val="en-AU"/>
        </w:rPr>
      </w:pPr>
      <w:r>
        <w:rPr>
          <w:rFonts w:ascii="Arial" w:hAnsi="Arial" w:cs="Arial"/>
          <w:spacing w:val="6"/>
          <w:sz w:val="22"/>
          <w:szCs w:val="22"/>
          <w:lang w:val="it-IT"/>
        </w:rPr>
        <w:t xml:space="preserve">Contractul/ Protocolul/ Conventia nr. ............../................ </w:t>
      </w:r>
    </w:p>
    <w:p w:rsidR="003903B4" w:rsidRDefault="003903B4" w:rsidP="003903B4">
      <w:pPr>
        <w:spacing w:line="276" w:lineRule="auto"/>
        <w:jc w:val="both"/>
        <w:rPr>
          <w:rFonts w:ascii="Arial" w:hAnsi="Arial" w:cs="Arial"/>
          <w:spacing w:val="6"/>
          <w:sz w:val="22"/>
          <w:szCs w:val="22"/>
          <w:lang w:val="it-IT"/>
        </w:rPr>
      </w:pPr>
    </w:p>
    <w:p w:rsidR="003903B4" w:rsidRDefault="003903B4" w:rsidP="003903B4">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3903B4" w:rsidRDefault="003903B4" w:rsidP="003903B4">
      <w:pPr>
        <w:spacing w:line="276" w:lineRule="auto"/>
        <w:ind w:firstLine="360"/>
        <w:jc w:val="both"/>
        <w:rPr>
          <w:rFonts w:ascii="Arial" w:hAnsi="Arial" w:cs="Arial"/>
          <w:spacing w:val="6"/>
          <w:sz w:val="22"/>
          <w:szCs w:val="22"/>
          <w:lang w:val="it-IT"/>
        </w:rPr>
      </w:pPr>
      <w:r>
        <w:rPr>
          <w:rFonts w:ascii="Arial" w:hAnsi="Arial" w:cs="Arial"/>
          <w:spacing w:val="6"/>
          <w:sz w:val="22"/>
          <w:szCs w:val="22"/>
        </w:rPr>
        <w:t>I</w:t>
      </w:r>
      <w:r>
        <w:rPr>
          <w:rFonts w:ascii="Arial" w:hAnsi="Arial" w:cs="Arial"/>
          <w:spacing w:val="6"/>
          <w:sz w:val="22"/>
          <w:szCs w:val="22"/>
          <w:lang w:val="it-IT"/>
        </w:rPr>
        <w:t>n cadrul instruirii SSM-SU-PM s-au prelucrat urmatoarele:</w:t>
      </w:r>
    </w:p>
    <w:p w:rsidR="003903B4" w:rsidRDefault="003903B4" w:rsidP="003903B4">
      <w:pPr>
        <w:spacing w:line="276" w:lineRule="auto"/>
        <w:ind w:firstLine="360"/>
        <w:jc w:val="both"/>
        <w:rPr>
          <w:rFonts w:ascii="Arial" w:hAnsi="Arial" w:cs="Arial"/>
          <w:spacing w:val="6"/>
          <w:sz w:val="16"/>
          <w:szCs w:val="16"/>
          <w:lang w:val="it-IT"/>
        </w:rPr>
      </w:pPr>
    </w:p>
    <w:p w:rsidR="003903B4" w:rsidRDefault="003903B4" w:rsidP="003903B4">
      <w:pPr>
        <w:numPr>
          <w:ilvl w:val="0"/>
          <w:numId w:val="1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Pr>
          <w:rFonts w:ascii="Arial" w:hAnsi="Arial" w:cs="Arial"/>
          <w:spacing w:val="6"/>
          <w:sz w:val="20"/>
        </w:rPr>
        <w:t xml:space="preserve">Politica ELCEN in domeniul mediului si al SSM, prevazuta in </w:t>
      </w:r>
      <w:r>
        <w:rPr>
          <w:rFonts w:ascii="Arial" w:hAnsi="Arial" w:cs="Arial"/>
          <w:b/>
          <w:spacing w:val="6"/>
          <w:sz w:val="20"/>
        </w:rPr>
        <w:t xml:space="preserve">Declaratia de politica a managementului la cel mai inalt nivel in domeniul sistemului de management integrat, </w:t>
      </w:r>
      <w:r>
        <w:rPr>
          <w:rFonts w:ascii="Arial" w:hAnsi="Arial" w:cs="Arial"/>
          <w:spacing w:val="6"/>
          <w:sz w:val="20"/>
        </w:rPr>
        <w:t>editia</w:t>
      </w:r>
      <w:r>
        <w:rPr>
          <w:rFonts w:ascii="Arial" w:hAnsi="Arial" w:cs="Arial"/>
          <w:b/>
          <w:spacing w:val="6"/>
          <w:sz w:val="20"/>
        </w:rPr>
        <w:t xml:space="preserve"> </w:t>
      </w:r>
      <w:r>
        <w:rPr>
          <w:rFonts w:ascii="Arial" w:hAnsi="Arial" w:cs="Arial"/>
          <w:spacing w:val="6"/>
          <w:sz w:val="20"/>
        </w:rPr>
        <w:t>din data ..........................;</w:t>
      </w:r>
    </w:p>
    <w:p w:rsidR="003903B4" w:rsidRDefault="003903B4" w:rsidP="003903B4">
      <w:pPr>
        <w:numPr>
          <w:ilvl w:val="0"/>
          <w:numId w:val="1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Pr>
          <w:rFonts w:ascii="Arial" w:hAnsi="Arial" w:cs="Arial"/>
          <w:spacing w:val="6"/>
          <w:sz w:val="20"/>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rPr>
        <w:t xml:space="preserve"> </w:t>
      </w:r>
      <w:r>
        <w:rPr>
          <w:rFonts w:ascii="Arial" w:hAnsi="Arial" w:cs="Arial"/>
          <w:spacing w:val="6"/>
          <w:sz w:val="20"/>
        </w:rPr>
        <w:t xml:space="preserve">masurile privind stingerea incendiilor, primul ajutor si evacuarea lucratorilor in SU, luate la nivelul unitatii – prevazute in </w:t>
      </w:r>
      <w:r>
        <w:rPr>
          <w:rFonts w:ascii="Arial" w:hAnsi="Arial" w:cs="Arial"/>
          <w:b/>
          <w:spacing w:val="6"/>
          <w:sz w:val="20"/>
        </w:rPr>
        <w:t xml:space="preserve">Materialul de instruire introductiv-generala elaborat pentru Sediul ELCEN/ centralele ELCEN si Uzina de Reparatii </w:t>
      </w:r>
      <w:r>
        <w:rPr>
          <w:rFonts w:ascii="Arial" w:hAnsi="Arial" w:cs="Arial"/>
          <w:spacing w:val="6"/>
          <w:sz w:val="20"/>
        </w:rPr>
        <w:t>nr. ......../ ................;</w:t>
      </w:r>
    </w:p>
    <w:p w:rsidR="003903B4" w:rsidRDefault="003903B4" w:rsidP="003903B4">
      <w:pPr>
        <w:numPr>
          <w:ilvl w:val="0"/>
          <w:numId w:val="17"/>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rPr>
      </w:pPr>
      <w:r>
        <w:rPr>
          <w:rFonts w:ascii="Arial" w:hAnsi="Arial" w:cs="Arial"/>
          <w:spacing w:val="6"/>
          <w:sz w:val="20"/>
        </w:rPr>
        <w:t xml:space="preserve">Riscurile SSM pentru personalul ................................................................, prevazute in </w:t>
      </w:r>
      <w:r>
        <w:rPr>
          <w:rFonts w:ascii="Arial" w:hAnsi="Arial" w:cs="Arial"/>
          <w:b/>
          <w:spacing w:val="6"/>
          <w:sz w:val="20"/>
        </w:rPr>
        <w:t xml:space="preserve">Fisa de evaluare a riscurilor SSM </w:t>
      </w:r>
      <w:r>
        <w:rPr>
          <w:rFonts w:ascii="Arial" w:hAnsi="Arial" w:cs="Arial"/>
          <w:spacing w:val="6"/>
          <w:sz w:val="20"/>
        </w:rPr>
        <w:t>nr. .............../ ......................; riscurile SSM specifice la utilizarea spatiului ELCEN mentionat in .................................... nr. ............/ ..................;</w:t>
      </w:r>
    </w:p>
    <w:p w:rsidR="003903B4" w:rsidRDefault="003903B4" w:rsidP="003903B4">
      <w:pPr>
        <w:pStyle w:val="BodyText"/>
        <w:numPr>
          <w:ilvl w:val="0"/>
          <w:numId w:val="17"/>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3903B4" w:rsidRDefault="003903B4" w:rsidP="003903B4">
      <w:pPr>
        <w:numPr>
          <w:ilvl w:val="0"/>
          <w:numId w:val="1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Pr>
          <w:rFonts w:ascii="Arial" w:hAnsi="Arial" w:cs="Arial"/>
          <w:spacing w:val="6"/>
          <w:sz w:val="20"/>
        </w:rPr>
        <w:t xml:space="preserve">Regulile de acces si obligatiile personalului ......................................................................... in incinta ELCEN/ CTE ........................../ UR, conform urmatoarelor documente/ prevederi legale: </w:t>
      </w:r>
      <w:r>
        <w:rPr>
          <w:rFonts w:ascii="Arial" w:hAnsi="Arial" w:cs="Arial"/>
          <w:b/>
          <w:spacing w:val="6"/>
          <w:sz w:val="20"/>
        </w:rPr>
        <w:t>art. 22-23 din Legea nr. 319/2006</w:t>
      </w:r>
      <w:r>
        <w:rPr>
          <w:rFonts w:ascii="Arial" w:hAnsi="Arial" w:cs="Arial"/>
          <w:spacing w:val="6"/>
          <w:sz w:val="20"/>
        </w:rPr>
        <w:t xml:space="preserve">, cu modificarile si completarile ulterioare; </w:t>
      </w:r>
      <w:r>
        <w:rPr>
          <w:rFonts w:ascii="Arial" w:hAnsi="Arial" w:cs="Arial"/>
          <w:b/>
          <w:spacing w:val="6"/>
          <w:sz w:val="20"/>
        </w:rPr>
        <w:t>Instructiunea proprie de SSM privind activitatile efectuate de personalul extern pe teritoriul ELCEN, cod IP-SSM-00-13,</w:t>
      </w:r>
      <w:r>
        <w:rPr>
          <w:rFonts w:ascii="Arial" w:hAnsi="Arial" w:cs="Arial"/>
          <w:spacing w:val="6"/>
          <w:sz w:val="20"/>
        </w:rPr>
        <w:t xml:space="preserve"> ed./rev. in vigoare (dupa caz);</w:t>
      </w:r>
      <w:r>
        <w:rPr>
          <w:rFonts w:ascii="Arial" w:hAnsi="Arial" w:cs="Arial"/>
          <w:b/>
          <w:spacing w:val="6"/>
          <w:sz w:val="20"/>
        </w:rPr>
        <w:t xml:space="preserve"> cap. 8.8 si 8.9</w:t>
      </w:r>
      <w:r>
        <w:rPr>
          <w:rFonts w:ascii="Arial" w:hAnsi="Arial" w:cs="Arial"/>
          <w:spacing w:val="6"/>
          <w:sz w:val="20"/>
        </w:rPr>
        <w:t xml:space="preserve"> din </w:t>
      </w:r>
      <w:r>
        <w:rPr>
          <w:rFonts w:ascii="Arial" w:hAnsi="Arial" w:cs="Arial"/>
          <w:b/>
          <w:spacing w:val="6"/>
          <w:sz w:val="20"/>
        </w:rPr>
        <w:t xml:space="preserve">Instructiunea proprie generala de SSM, cod IP-SSM-00-01, </w:t>
      </w:r>
      <w:r>
        <w:rPr>
          <w:rFonts w:ascii="Arial" w:hAnsi="Arial" w:cs="Arial"/>
          <w:spacing w:val="6"/>
          <w:sz w:val="20"/>
        </w:rPr>
        <w:t xml:space="preserve">ed./rev. in vigoare; </w:t>
      </w:r>
      <w:r>
        <w:rPr>
          <w:rFonts w:ascii="Arial" w:hAnsi="Arial" w:cs="Arial"/>
          <w:b/>
          <w:spacing w:val="6"/>
          <w:sz w:val="20"/>
        </w:rPr>
        <w:t xml:space="preserve">Materialul de instruire introductiv-generala elaborat pentru Sediul ELCEN/ centralele ELCEN si Uzina de Reparatii </w:t>
      </w:r>
      <w:r>
        <w:rPr>
          <w:rFonts w:ascii="Arial" w:hAnsi="Arial" w:cs="Arial"/>
          <w:spacing w:val="6"/>
          <w:sz w:val="20"/>
        </w:rPr>
        <w:t>nr. ................/ ....................;</w:t>
      </w:r>
      <w:r>
        <w:rPr>
          <w:rFonts w:ascii="Arial" w:hAnsi="Arial" w:cs="Arial"/>
          <w:b/>
          <w:spacing w:val="6"/>
          <w:sz w:val="20"/>
        </w:rPr>
        <w:t xml:space="preserve"> Instructiuni de evacuare in caz de urgenta aplicabile in Sediul ELCEN/ CTE ................................; Conventia de SSM-SU-PM</w:t>
      </w:r>
      <w:r>
        <w:rPr>
          <w:rFonts w:ascii="Arial" w:hAnsi="Arial" w:cs="Arial"/>
          <w:spacing w:val="6"/>
          <w:sz w:val="20"/>
        </w:rPr>
        <w:t xml:space="preserve"> in baza careia se efectueaza instruirea;</w:t>
      </w:r>
    </w:p>
    <w:p w:rsidR="003903B4" w:rsidRDefault="003903B4" w:rsidP="003903B4">
      <w:pPr>
        <w:numPr>
          <w:ilvl w:val="0"/>
          <w:numId w:val="1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Pr>
          <w:rFonts w:ascii="Arial" w:hAnsi="Arial" w:cs="Arial"/>
          <w:spacing w:val="6"/>
          <w:sz w:val="20"/>
        </w:rPr>
        <w:t>Altele (daca este cazul): ....................................................................................................................</w:t>
      </w:r>
    </w:p>
    <w:p w:rsidR="003903B4" w:rsidRDefault="003903B4" w:rsidP="003903B4">
      <w:pPr>
        <w:spacing w:line="276" w:lineRule="auto"/>
        <w:jc w:val="both"/>
        <w:rPr>
          <w:rFonts w:ascii="Arial" w:hAnsi="Arial" w:cs="Arial"/>
          <w:spacing w:val="6"/>
          <w:sz w:val="20"/>
          <w:lang w:val="it-IT"/>
        </w:rPr>
      </w:pPr>
      <w:r>
        <w:rPr>
          <w:rFonts w:ascii="Arial" w:hAnsi="Arial" w:cs="Arial"/>
          <w:spacing w:val="6"/>
          <w:sz w:val="20"/>
          <w:lang w:val="it-IT"/>
        </w:rPr>
        <w:t>……………………………………………………………………………………………...…………………………</w:t>
      </w:r>
    </w:p>
    <w:p w:rsidR="003903B4" w:rsidRDefault="003903B4" w:rsidP="003903B4">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3903B4" w:rsidRDefault="003903B4" w:rsidP="003903B4">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3903B4" w:rsidRDefault="003903B4" w:rsidP="003903B4">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3903B4" w:rsidRDefault="003903B4" w:rsidP="003903B4">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3903B4" w:rsidRDefault="003903B4" w:rsidP="003903B4">
      <w:pPr>
        <w:rPr>
          <w:rFonts w:ascii="Arial" w:hAnsi="Arial" w:cs="Arial"/>
          <w:sz w:val="22"/>
          <w:szCs w:val="22"/>
          <w:lang w:val="it-IT"/>
        </w:rPr>
      </w:pPr>
      <w:r>
        <w:rPr>
          <w:rFonts w:ascii="Arial" w:hAnsi="Arial" w:cs="Arial"/>
          <w:sz w:val="22"/>
          <w:szCs w:val="22"/>
          <w:lang w:val="it-IT"/>
        </w:rPr>
        <w:t>Responsabil SSM ....................................</w:t>
      </w:r>
    </w:p>
    <w:p w:rsidR="003903B4" w:rsidRDefault="003903B4" w:rsidP="003903B4">
      <w:pPr>
        <w:rPr>
          <w:rFonts w:ascii="Arial" w:hAnsi="Arial" w:cs="Arial"/>
          <w:sz w:val="22"/>
          <w:szCs w:val="22"/>
          <w:lang w:val="it-IT"/>
        </w:rPr>
      </w:pPr>
    </w:p>
    <w:p w:rsidR="003903B4" w:rsidRDefault="003903B4" w:rsidP="003903B4">
      <w:pPr>
        <w:rPr>
          <w:rFonts w:ascii="Arial" w:hAnsi="Arial" w:cs="Arial"/>
          <w:sz w:val="22"/>
          <w:szCs w:val="22"/>
          <w:lang w:val="it-IT"/>
        </w:rPr>
      </w:pPr>
      <w:r>
        <w:rPr>
          <w:rFonts w:ascii="Arial" w:hAnsi="Arial" w:cs="Arial"/>
          <w:sz w:val="22"/>
          <w:szCs w:val="22"/>
          <w:lang w:val="it-IT"/>
        </w:rPr>
        <w:t>Responsabil SU .......................................</w:t>
      </w:r>
    </w:p>
    <w:p w:rsidR="003903B4" w:rsidRDefault="003903B4" w:rsidP="003903B4">
      <w:pPr>
        <w:rPr>
          <w:rFonts w:ascii="Arial" w:hAnsi="Arial" w:cs="Arial"/>
          <w:sz w:val="22"/>
          <w:szCs w:val="22"/>
          <w:lang w:val="it-IT"/>
        </w:rPr>
      </w:pPr>
    </w:p>
    <w:p w:rsidR="003903B4" w:rsidRDefault="003903B4" w:rsidP="003903B4">
      <w:pPr>
        <w:rPr>
          <w:rFonts w:ascii="Arial" w:hAnsi="Arial" w:cs="Arial"/>
          <w:sz w:val="22"/>
          <w:szCs w:val="22"/>
          <w:lang w:val="it-IT"/>
        </w:rPr>
      </w:pPr>
      <w:r>
        <w:rPr>
          <w:rFonts w:ascii="Arial" w:hAnsi="Arial" w:cs="Arial"/>
          <w:sz w:val="22"/>
          <w:szCs w:val="22"/>
          <w:lang w:val="it-IT"/>
        </w:rPr>
        <w:t>Responsabil PM ......................................</w:t>
      </w:r>
    </w:p>
    <w:p w:rsidR="003903B4" w:rsidRDefault="003903B4" w:rsidP="003903B4">
      <w:pPr>
        <w:rPr>
          <w:rFonts w:ascii="Arial" w:hAnsi="Arial" w:cs="Arial"/>
          <w:sz w:val="22"/>
          <w:szCs w:val="22"/>
          <w:lang w:val="it-IT"/>
        </w:rPr>
      </w:pPr>
      <w:r>
        <w:rPr>
          <w:rFonts w:ascii="Arial" w:hAnsi="Arial" w:cs="Arial"/>
          <w:sz w:val="22"/>
          <w:szCs w:val="22"/>
          <w:lang w:val="it-IT"/>
        </w:rPr>
        <w:t xml:space="preserve">                                                                                    </w:t>
      </w:r>
    </w:p>
    <w:p w:rsidR="003903B4" w:rsidRDefault="003903B4" w:rsidP="003903B4">
      <w:pPr>
        <w:rPr>
          <w:rFonts w:ascii="Arial" w:hAnsi="Arial" w:cs="Arial"/>
          <w:b/>
          <w:i/>
          <w:sz w:val="22"/>
          <w:szCs w:val="22"/>
          <w:lang w:val="it-IT"/>
        </w:rPr>
      </w:pPr>
    </w:p>
    <w:p w:rsidR="003903B4" w:rsidRDefault="003903B4" w:rsidP="003903B4">
      <w:pPr>
        <w:rPr>
          <w:rFonts w:ascii="Arial" w:hAnsi="Arial" w:cs="Arial"/>
          <w:b/>
          <w:i/>
          <w:sz w:val="22"/>
          <w:szCs w:val="22"/>
          <w:lang w:val="it-IT"/>
        </w:rPr>
      </w:pPr>
    </w:p>
    <w:p w:rsidR="003903B4" w:rsidRDefault="003903B4" w:rsidP="003903B4">
      <w:pPr>
        <w:rPr>
          <w:rFonts w:ascii="Arial" w:hAnsi="Arial" w:cs="Arial"/>
          <w:b/>
          <w:i/>
          <w:sz w:val="22"/>
          <w:szCs w:val="22"/>
          <w:lang w:val="it-IT"/>
        </w:rPr>
      </w:pPr>
    </w:p>
    <w:p w:rsidR="003903B4" w:rsidRDefault="003903B4" w:rsidP="003903B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3903B4" w:rsidRDefault="003903B4" w:rsidP="003903B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3903B4" w:rsidRDefault="003903B4" w:rsidP="003903B4">
      <w:pPr>
        <w:spacing w:line="276" w:lineRule="auto"/>
        <w:jc w:val="center"/>
        <w:rPr>
          <w:rFonts w:ascii="Arial" w:hAnsi="Arial" w:cs="Arial"/>
          <w:spacing w:val="6"/>
          <w:sz w:val="22"/>
          <w:szCs w:val="22"/>
          <w:lang w:val="it-IT"/>
        </w:rPr>
      </w:pPr>
    </w:p>
    <w:p w:rsidR="003903B4" w:rsidRDefault="003903B4" w:rsidP="003903B4">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3903B4" w:rsidRDefault="003903B4" w:rsidP="003903B4">
      <w:pPr>
        <w:rPr>
          <w:rFonts w:ascii="Arial" w:hAnsi="Arial" w:cs="Arial"/>
          <w:sz w:val="22"/>
          <w:szCs w:val="22"/>
          <w:lang w:val="it-IT"/>
        </w:rPr>
      </w:pPr>
    </w:p>
    <w:p w:rsidR="003903B4" w:rsidRDefault="003903B4" w:rsidP="003903B4">
      <w:pPr>
        <w:rPr>
          <w:rFonts w:ascii="Arial" w:hAnsi="Arial" w:cs="Arial"/>
          <w:sz w:val="22"/>
          <w:szCs w:val="22"/>
          <w:lang w:val="it-IT"/>
        </w:rPr>
      </w:pPr>
    </w:p>
    <w:p w:rsidR="003903B4" w:rsidRDefault="003903B4" w:rsidP="003903B4">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3903B4" w:rsidTr="003903B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3903B4" w:rsidRDefault="003903B4">
            <w:pPr>
              <w:jc w:val="center"/>
              <w:rPr>
                <w:rFonts w:ascii="Arial" w:hAnsi="Arial" w:cs="Arial"/>
                <w:b/>
                <w:sz w:val="22"/>
                <w:szCs w:val="22"/>
                <w:lang w:val="en-AU"/>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3903B4" w:rsidRDefault="003903B4">
            <w:pPr>
              <w:jc w:val="center"/>
              <w:rPr>
                <w:rFonts w:ascii="Arial" w:hAnsi="Arial" w:cs="Arial"/>
                <w:b/>
                <w:sz w:val="22"/>
                <w:szCs w:val="22"/>
                <w:lang w:val="en-AU"/>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3903B4" w:rsidRDefault="003903B4">
            <w:pPr>
              <w:jc w:val="center"/>
              <w:rPr>
                <w:rFonts w:ascii="Arial" w:hAnsi="Arial" w:cs="Arial"/>
                <w:b/>
                <w:sz w:val="22"/>
                <w:szCs w:val="22"/>
                <w:lang w:val="en-AU"/>
              </w:rPr>
            </w:pPr>
            <w:r>
              <w:rPr>
                <w:rFonts w:ascii="Arial" w:hAnsi="Arial" w:cs="Arial"/>
                <w:b/>
                <w:sz w:val="22"/>
                <w:szCs w:val="22"/>
              </w:rPr>
              <w:t>Act identitate /</w:t>
            </w:r>
          </w:p>
          <w:p w:rsidR="003903B4" w:rsidRDefault="003903B4">
            <w:pPr>
              <w:jc w:val="center"/>
              <w:rPr>
                <w:rFonts w:ascii="Arial" w:hAnsi="Arial" w:cs="Arial"/>
                <w:b/>
                <w:sz w:val="22"/>
                <w:szCs w:val="22"/>
                <w:lang w:val="en-AU"/>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3903B4" w:rsidRDefault="003903B4">
            <w:pPr>
              <w:jc w:val="center"/>
              <w:rPr>
                <w:rFonts w:ascii="Arial" w:hAnsi="Arial" w:cs="Arial"/>
                <w:b/>
                <w:sz w:val="22"/>
                <w:szCs w:val="22"/>
                <w:lang w:val="en-AU"/>
              </w:rPr>
            </w:pPr>
            <w:r>
              <w:rPr>
                <w:rFonts w:ascii="Arial" w:hAnsi="Arial" w:cs="Arial"/>
                <w:b/>
                <w:sz w:val="22"/>
                <w:szCs w:val="22"/>
              </w:rPr>
              <w:t>Semnatura</w:t>
            </w:r>
          </w:p>
        </w:tc>
      </w:tr>
      <w:tr w:rsidR="003903B4" w:rsidTr="003903B4">
        <w:trPr>
          <w:trHeight w:val="140"/>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68"/>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52"/>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68"/>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52"/>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68"/>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52"/>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68"/>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52"/>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68"/>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52"/>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r w:rsidR="003903B4" w:rsidTr="003903B4">
        <w:trPr>
          <w:trHeight w:val="568"/>
        </w:trPr>
        <w:tc>
          <w:tcPr>
            <w:tcW w:w="720"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3903B4" w:rsidRDefault="003903B4">
            <w:pPr>
              <w:rPr>
                <w:rFonts w:ascii="Arial" w:hAnsi="Arial" w:cs="Arial"/>
                <w:sz w:val="22"/>
                <w:szCs w:val="22"/>
                <w:lang w:val="en-AU"/>
              </w:rPr>
            </w:pPr>
          </w:p>
        </w:tc>
      </w:tr>
    </w:tbl>
    <w:p w:rsidR="003903B4" w:rsidRDefault="003903B4" w:rsidP="003903B4">
      <w:pPr>
        <w:rPr>
          <w:rFonts w:ascii="Arial" w:hAnsi="Arial" w:cs="Arial"/>
          <w:sz w:val="22"/>
          <w:szCs w:val="22"/>
          <w:lang w:val="en-AU"/>
        </w:rPr>
      </w:pPr>
    </w:p>
    <w:p w:rsidR="003903B4" w:rsidRDefault="003903B4" w:rsidP="003903B4">
      <w:pPr>
        <w:rPr>
          <w:rFonts w:ascii="Arial" w:hAnsi="Arial" w:cs="Arial"/>
          <w:sz w:val="22"/>
          <w:szCs w:val="22"/>
        </w:rPr>
      </w:pPr>
    </w:p>
    <w:p w:rsidR="003903B4" w:rsidRDefault="003903B4" w:rsidP="003903B4">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3903B4" w:rsidRDefault="003903B4" w:rsidP="003903B4">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3903B4" w:rsidRDefault="003903B4" w:rsidP="003903B4">
      <w:pPr>
        <w:spacing w:line="276" w:lineRule="auto"/>
        <w:rPr>
          <w:rFonts w:ascii="Arial" w:hAnsi="Arial" w:cs="Arial"/>
          <w:spacing w:val="6"/>
          <w:sz w:val="22"/>
          <w:szCs w:val="22"/>
          <w:lang w:val="en-AU"/>
        </w:rPr>
      </w:pPr>
      <w:r>
        <w:rPr>
          <w:rFonts w:ascii="Arial" w:hAnsi="Arial" w:cs="Arial"/>
          <w:spacing w:val="6"/>
          <w:sz w:val="22"/>
          <w:szCs w:val="22"/>
          <w:lang w:val="it-IT"/>
        </w:rPr>
        <w:t xml:space="preserve">    </w:t>
      </w:r>
      <w:r>
        <w:rPr>
          <w:rFonts w:ascii="Arial" w:hAnsi="Arial" w:cs="Arial"/>
          <w:spacing w:val="6"/>
          <w:sz w:val="22"/>
          <w:szCs w:val="22"/>
        </w:rPr>
        <w:t>……………………………….............................................</w:t>
      </w:r>
    </w:p>
    <w:p w:rsidR="003903B4" w:rsidRDefault="003903B4" w:rsidP="003903B4">
      <w:pPr>
        <w:spacing w:line="276" w:lineRule="auto"/>
        <w:rPr>
          <w:rFonts w:ascii="Arial" w:hAnsi="Arial" w:cs="Arial"/>
          <w:spacing w:val="6"/>
          <w:sz w:val="22"/>
          <w:szCs w:val="22"/>
        </w:rPr>
      </w:pPr>
    </w:p>
    <w:p w:rsidR="003903B4" w:rsidRDefault="003903B4" w:rsidP="003903B4">
      <w:pPr>
        <w:spacing w:line="276" w:lineRule="auto"/>
        <w:rPr>
          <w:rFonts w:ascii="Arial" w:hAnsi="Arial" w:cs="Arial"/>
          <w:spacing w:val="6"/>
          <w:sz w:val="22"/>
          <w:szCs w:val="22"/>
        </w:rPr>
      </w:pPr>
    </w:p>
    <w:p w:rsidR="003903B4" w:rsidRDefault="003903B4" w:rsidP="003903B4">
      <w:pPr>
        <w:spacing w:line="276" w:lineRule="auto"/>
        <w:rPr>
          <w:rFonts w:ascii="Arial" w:hAnsi="Arial" w:cs="Arial"/>
          <w:spacing w:val="6"/>
          <w:sz w:val="22"/>
          <w:szCs w:val="22"/>
        </w:rPr>
      </w:pPr>
      <w:r>
        <w:rPr>
          <w:rFonts w:ascii="Arial" w:hAnsi="Arial" w:cs="Arial"/>
          <w:spacing w:val="6"/>
          <w:sz w:val="22"/>
          <w:szCs w:val="22"/>
        </w:rPr>
        <w:t xml:space="preserve">    Semnatura …………………………………….</w:t>
      </w:r>
    </w:p>
    <w:p w:rsidR="00F65073" w:rsidRPr="00BC0F25" w:rsidRDefault="00F65073" w:rsidP="00F65073">
      <w:pPr>
        <w:rPr>
          <w:sz w:val="22"/>
          <w:szCs w:val="22"/>
        </w:rPr>
      </w:pPr>
    </w:p>
    <w:p w:rsidR="007D2E6E" w:rsidRDefault="007D2E6E" w:rsidP="00B27FEA">
      <w:pPr>
        <w:rPr>
          <w:b/>
          <w:sz w:val="40"/>
          <w:szCs w:val="40"/>
        </w:rPr>
      </w:pPr>
    </w:p>
    <w:p w:rsidR="003903B4" w:rsidRDefault="003903B4" w:rsidP="00B27FEA">
      <w:pPr>
        <w:rPr>
          <w:b/>
          <w:sz w:val="40"/>
          <w:szCs w:val="40"/>
        </w:rPr>
      </w:pPr>
    </w:p>
    <w:p w:rsidR="003903B4" w:rsidRDefault="003903B4" w:rsidP="00B27FEA">
      <w:pPr>
        <w:rPr>
          <w:b/>
          <w:sz w:val="40"/>
          <w:szCs w:val="40"/>
        </w:rPr>
      </w:pPr>
    </w:p>
    <w:p w:rsidR="003903B4" w:rsidRDefault="003903B4" w:rsidP="00B27FEA">
      <w:pPr>
        <w:rPr>
          <w:b/>
          <w:sz w:val="40"/>
          <w:szCs w:val="40"/>
        </w:rPr>
      </w:pPr>
    </w:p>
    <w:p w:rsidR="003903B4" w:rsidRDefault="003903B4" w:rsidP="00B27FEA">
      <w:pPr>
        <w:rPr>
          <w:b/>
          <w:sz w:val="40"/>
          <w:szCs w:val="40"/>
        </w:rPr>
      </w:pPr>
    </w:p>
    <w:p w:rsidR="003903B4" w:rsidRDefault="003903B4" w:rsidP="00B27FEA">
      <w:pPr>
        <w:rPr>
          <w:b/>
          <w:sz w:val="40"/>
          <w:szCs w:val="40"/>
        </w:rPr>
      </w:pPr>
    </w:p>
    <w:p w:rsidR="003903B4" w:rsidRDefault="003903B4" w:rsidP="00B27FEA">
      <w:pPr>
        <w:rPr>
          <w:b/>
          <w:sz w:val="40"/>
          <w:szCs w:val="40"/>
        </w:rPr>
      </w:pPr>
    </w:p>
    <w:p w:rsidR="007D2E6E" w:rsidRPr="005162E9" w:rsidRDefault="007D2E6E" w:rsidP="007D2E6E">
      <w:pPr>
        <w:jc w:val="center"/>
        <w:rPr>
          <w:caps/>
          <w:color w:val="808080"/>
          <w:szCs w:val="28"/>
        </w:rPr>
      </w:pPr>
      <w:r>
        <w:rPr>
          <w:caps/>
          <w:color w:val="808080"/>
          <w:szCs w:val="28"/>
        </w:rPr>
        <w:t>ANTET PRESTAT</w:t>
      </w:r>
      <w:r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3903B4" w:rsidRDefault="007D2E6E" w:rsidP="003903B4">
      <w:pPr>
        <w:ind w:firstLine="708"/>
        <w:jc w:val="both"/>
        <w:rPr>
          <w:b/>
          <w:sz w:val="26"/>
          <w:szCs w:val="26"/>
        </w:rPr>
      </w:pPr>
      <w:r w:rsidRPr="003903B4">
        <w:rPr>
          <w:sz w:val="26"/>
          <w:szCs w:val="26"/>
        </w:rPr>
        <w:t xml:space="preserve">Va transmitem alaturat contractul nr.___________, avand ca obiect </w:t>
      </w:r>
      <w:r w:rsidR="003903B4" w:rsidRPr="003903B4">
        <w:rPr>
          <w:b/>
          <w:sz w:val="26"/>
          <w:szCs w:val="26"/>
        </w:rPr>
        <w:t>Efectuare 22 analize cromatografice pentru gazele dizolvate și apa din uleiul transformatoarelor de putere din ELCEN cu interpretarea rezultatelor</w:t>
      </w:r>
      <w:r w:rsidRPr="003903B4">
        <w:rPr>
          <w:sz w:val="26"/>
          <w:szCs w:val="26"/>
        </w:rPr>
        <w:t>, i</w:t>
      </w:r>
      <w:r w:rsidR="0026186E" w:rsidRPr="003903B4">
        <w:rPr>
          <w:sz w:val="26"/>
          <w:szCs w:val="26"/>
        </w:rPr>
        <w:t>n două</w:t>
      </w:r>
      <w:r w:rsidRPr="003903B4">
        <w:rPr>
          <w:sz w:val="26"/>
          <w:szCs w:val="26"/>
        </w:rPr>
        <w:t xml:space="preserve"> exemplare originale, in vederea semnarii.</w:t>
      </w:r>
    </w:p>
    <w:p w:rsidR="007D2E6E" w:rsidRPr="003903B4" w:rsidRDefault="007D2E6E" w:rsidP="007D2E6E">
      <w:pPr>
        <w:ind w:firstLine="708"/>
        <w:rPr>
          <w:sz w:val="26"/>
          <w:szCs w:val="26"/>
        </w:rPr>
      </w:pPr>
      <w:r w:rsidRPr="003903B4">
        <w:rPr>
          <w:sz w:val="26"/>
          <w:szCs w:val="26"/>
        </w:rPr>
        <w:t>Mentionam urmatoarele:</w:t>
      </w:r>
    </w:p>
    <w:p w:rsidR="007D2E6E" w:rsidRPr="00583107" w:rsidRDefault="007D2E6E" w:rsidP="00DE0ED2">
      <w:pPr>
        <w:numPr>
          <w:ilvl w:val="1"/>
          <w:numId w:val="1"/>
        </w:numPr>
        <w:rPr>
          <w:sz w:val="26"/>
          <w:szCs w:val="26"/>
        </w:rPr>
      </w:pPr>
      <w:r w:rsidRPr="00583107">
        <w:rPr>
          <w:sz w:val="26"/>
          <w:szCs w:val="26"/>
        </w:rPr>
        <w:t>Valoarea contractului____________</w:t>
      </w:r>
    </w:p>
    <w:p w:rsidR="007D2E6E" w:rsidRPr="00583107" w:rsidRDefault="00D75E3E" w:rsidP="00DE0ED2">
      <w:pPr>
        <w:numPr>
          <w:ilvl w:val="1"/>
          <w:numId w:val="1"/>
        </w:numPr>
        <w:rPr>
          <w:sz w:val="26"/>
          <w:szCs w:val="26"/>
        </w:rPr>
      </w:pPr>
      <w:r w:rsidRPr="00583107">
        <w:rPr>
          <w:sz w:val="26"/>
          <w:szCs w:val="26"/>
        </w:rPr>
        <w:t>Termenul de prestare</w:t>
      </w:r>
      <w:r w:rsidR="00F355BC">
        <w:rPr>
          <w:sz w:val="26"/>
          <w:szCs w:val="26"/>
        </w:rPr>
        <w:t xml:space="preserve">: </w:t>
      </w:r>
      <w:r w:rsidR="00F355BC" w:rsidRPr="00F355BC">
        <w:rPr>
          <w:b/>
          <w:sz w:val="26"/>
          <w:szCs w:val="26"/>
        </w:rPr>
        <w:t>20.12.2025</w:t>
      </w:r>
    </w:p>
    <w:p w:rsidR="007D2E6E" w:rsidRPr="00583107" w:rsidRDefault="007D2E6E" w:rsidP="00DE0ED2">
      <w:pPr>
        <w:numPr>
          <w:ilvl w:val="1"/>
          <w:numId w:val="1"/>
        </w:numPr>
        <w:rPr>
          <w:sz w:val="26"/>
          <w:szCs w:val="26"/>
        </w:rPr>
      </w:pPr>
      <w:r w:rsidRPr="00583107">
        <w:rPr>
          <w:sz w:val="26"/>
          <w:szCs w:val="26"/>
        </w:rPr>
        <w:t>Solicitam ca exemplarul nostru sa ne parvina: prin posta / prin delegat (se va alege varianta dorita);</w:t>
      </w:r>
    </w:p>
    <w:p w:rsidR="007D2E6E" w:rsidRPr="00583107" w:rsidRDefault="007D2E6E" w:rsidP="00DE0ED2">
      <w:pPr>
        <w:numPr>
          <w:ilvl w:val="1"/>
          <w:numId w:val="1"/>
        </w:numPr>
        <w:rPr>
          <w:sz w:val="26"/>
          <w:szCs w:val="26"/>
        </w:rPr>
      </w:pPr>
      <w:r w:rsidRPr="00583107">
        <w:rPr>
          <w:sz w:val="26"/>
          <w:szCs w:val="26"/>
        </w:rPr>
        <w:t>Data la care contractul este perfectat ne va fi comunicata: telefonic, la nr_____________,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Pr="00583107"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B27FEA" w:rsidRDefault="00B27FEA" w:rsidP="00B27FEA">
      <w:pPr>
        <w:rPr>
          <w:sz w:val="16"/>
          <w:szCs w:val="16"/>
        </w:rPr>
      </w:pPr>
    </w:p>
    <w:p w:rsidR="00F355BC" w:rsidRDefault="00F355BC" w:rsidP="00B27FEA">
      <w:pPr>
        <w:rPr>
          <w:sz w:val="16"/>
          <w:szCs w:val="16"/>
        </w:rPr>
      </w:pPr>
    </w:p>
    <w:p w:rsidR="00F355BC" w:rsidRDefault="00F355BC" w:rsidP="00B27FEA">
      <w:pPr>
        <w:rPr>
          <w:sz w:val="16"/>
          <w:szCs w:val="16"/>
        </w:rPr>
      </w:pPr>
    </w:p>
    <w:p w:rsidR="00F355BC" w:rsidRDefault="00F355BC" w:rsidP="00B27FEA">
      <w:pPr>
        <w:rPr>
          <w:sz w:val="16"/>
          <w:szCs w:val="16"/>
        </w:rPr>
      </w:pPr>
    </w:p>
    <w:p w:rsidR="00F355BC" w:rsidRDefault="00F355BC" w:rsidP="00B27FEA">
      <w:pPr>
        <w:rPr>
          <w:sz w:val="16"/>
          <w:szCs w:val="16"/>
        </w:rPr>
      </w:pPr>
    </w:p>
    <w:p w:rsidR="00F355BC" w:rsidRDefault="00F355BC" w:rsidP="00B27FEA">
      <w:pPr>
        <w:rPr>
          <w:sz w:val="16"/>
          <w:szCs w:val="16"/>
        </w:rPr>
      </w:pPr>
    </w:p>
    <w:p w:rsidR="00B27FEA" w:rsidRPr="00703E40" w:rsidRDefault="00B27FEA" w:rsidP="0069592A">
      <w:pPr>
        <w:pStyle w:val="Heading1"/>
        <w:ind w:firstLine="0"/>
        <w:jc w:val="center"/>
        <w:rPr>
          <w:bCs/>
          <w:szCs w:val="28"/>
          <w:lang w:val="pt-BR"/>
        </w:rPr>
      </w:pPr>
      <w:r w:rsidRPr="00703E40">
        <w:rPr>
          <w:bCs/>
          <w:szCs w:val="28"/>
        </w:rPr>
        <w:t xml:space="preserve"> </w:t>
      </w:r>
      <w:r w:rsidR="0069592A" w:rsidRPr="00703E40">
        <w:rPr>
          <w:bCs/>
          <w:szCs w:val="28"/>
          <w:lang w:val="pt-BR"/>
        </w:rPr>
        <w:t>MODEL DE CONTRACT</w:t>
      </w:r>
    </w:p>
    <w:p w:rsidR="00B27FEA" w:rsidRDefault="00B27FEA" w:rsidP="00B27FEA">
      <w:pPr>
        <w:jc w:val="center"/>
        <w:rPr>
          <w:szCs w:val="28"/>
        </w:rPr>
      </w:pPr>
      <w:r>
        <w:rPr>
          <w:szCs w:val="28"/>
        </w:rPr>
        <w:t xml:space="preserve"> Pentru achiziţia de servicii:</w:t>
      </w:r>
    </w:p>
    <w:p w:rsidR="00B27FEA" w:rsidRDefault="00B27FEA" w:rsidP="00B27FEA">
      <w:pPr>
        <w:rPr>
          <w:sz w:val="32"/>
          <w:szCs w:val="32"/>
        </w:rPr>
      </w:pPr>
    </w:p>
    <w:p w:rsidR="00B27FEA" w:rsidRDefault="00B27FEA" w:rsidP="00B27FEA">
      <w:pPr>
        <w:rPr>
          <w:szCs w:val="28"/>
        </w:rPr>
      </w:pPr>
    </w:p>
    <w:p w:rsidR="006B34F8" w:rsidRPr="00E36B51" w:rsidRDefault="00860B2E" w:rsidP="00B27FEA">
      <w:pPr>
        <w:jc w:val="center"/>
        <w:rPr>
          <w:b/>
          <w:sz w:val="26"/>
          <w:szCs w:val="26"/>
        </w:rPr>
      </w:pPr>
      <w:r w:rsidRPr="00E36B51">
        <w:rPr>
          <w:b/>
          <w:sz w:val="26"/>
          <w:szCs w:val="26"/>
        </w:rPr>
        <w:t xml:space="preserve">Efectuare 22 analize dizolvate cromatografice pentru gazele dizolvate și apă din uleiul transformatoarelor de putere din ELCEN </w:t>
      </w:r>
      <w:r w:rsidR="006C0240" w:rsidRPr="00E36B51">
        <w:rPr>
          <w:b/>
          <w:sz w:val="26"/>
          <w:szCs w:val="26"/>
        </w:rPr>
        <w:t>cu</w:t>
      </w:r>
      <w:r w:rsidRPr="00E36B51">
        <w:rPr>
          <w:b/>
          <w:sz w:val="26"/>
          <w:szCs w:val="26"/>
        </w:rPr>
        <w:t xml:space="preserve"> interpretarea rezultatelor</w:t>
      </w:r>
    </w:p>
    <w:p w:rsidR="00860B2E" w:rsidRPr="00E36B51" w:rsidRDefault="00860B2E" w:rsidP="00B27FEA">
      <w:pPr>
        <w:jc w:val="center"/>
        <w:rPr>
          <w:b/>
          <w:sz w:val="26"/>
          <w:szCs w:val="26"/>
        </w:rPr>
      </w:pPr>
    </w:p>
    <w:p w:rsidR="00860B2E" w:rsidRPr="00E36B51" w:rsidRDefault="00860B2E" w:rsidP="00B27FEA">
      <w:pPr>
        <w:jc w:val="center"/>
        <w:rPr>
          <w:sz w:val="26"/>
          <w:szCs w:val="26"/>
        </w:rPr>
      </w:pPr>
    </w:p>
    <w:p w:rsidR="000A1AEC" w:rsidRPr="00E36B51" w:rsidRDefault="00B27FEA" w:rsidP="000A1AEC">
      <w:pPr>
        <w:jc w:val="both"/>
        <w:rPr>
          <w:color w:val="FF0000"/>
          <w:sz w:val="26"/>
          <w:szCs w:val="26"/>
        </w:rPr>
      </w:pPr>
      <w:r w:rsidRPr="00E36B51">
        <w:rPr>
          <w:sz w:val="26"/>
          <w:szCs w:val="26"/>
        </w:rPr>
        <w:tab/>
      </w:r>
      <w:r w:rsidR="000A1AEC" w:rsidRPr="00E36B51">
        <w:rPr>
          <w:sz w:val="26"/>
          <w:szCs w:val="26"/>
        </w:rPr>
        <w:t>C</w:t>
      </w:r>
      <w:r w:rsidR="00583107" w:rsidRPr="00E36B51">
        <w:rPr>
          <w:sz w:val="26"/>
          <w:szCs w:val="26"/>
        </w:rPr>
        <w:t>onţinutul c</w:t>
      </w:r>
      <w:r w:rsidR="000A1AEC" w:rsidRPr="00E36B51">
        <w:rPr>
          <w:sz w:val="26"/>
          <w:szCs w:val="26"/>
        </w:rPr>
        <w:t>lauzel</w:t>
      </w:r>
      <w:r w:rsidR="00583107" w:rsidRPr="00E36B51">
        <w:rPr>
          <w:sz w:val="26"/>
          <w:szCs w:val="26"/>
        </w:rPr>
        <w:t>or</w:t>
      </w:r>
      <w:r w:rsidR="000A1AEC" w:rsidRPr="00E36B51">
        <w:rPr>
          <w:sz w:val="26"/>
          <w:szCs w:val="26"/>
        </w:rPr>
        <w:t xml:space="preserve"> contractuale cuprinse in următoarele capitole </w:t>
      </w:r>
      <w:r w:rsidR="00583107" w:rsidRPr="00E36B51">
        <w:rPr>
          <w:sz w:val="26"/>
          <w:szCs w:val="26"/>
        </w:rPr>
        <w:t xml:space="preserve">este </w:t>
      </w:r>
      <w:r w:rsidR="000A1AEC" w:rsidRPr="00E36B51">
        <w:rPr>
          <w:sz w:val="26"/>
          <w:szCs w:val="26"/>
        </w:rPr>
        <w:t>obligatori</w:t>
      </w:r>
      <w:r w:rsidR="00583107" w:rsidRPr="00E36B51">
        <w:rPr>
          <w:sz w:val="26"/>
          <w:szCs w:val="26"/>
        </w:rPr>
        <w:t>u</w:t>
      </w:r>
      <w:r w:rsidR="000A1AEC" w:rsidRPr="00E36B51">
        <w:rPr>
          <w:sz w:val="26"/>
          <w:szCs w:val="26"/>
        </w:rPr>
        <w:t>:</w:t>
      </w:r>
    </w:p>
    <w:p w:rsidR="00B27FEA" w:rsidRPr="00E36B51" w:rsidRDefault="00B27FEA" w:rsidP="00B27FEA">
      <w:pPr>
        <w:rPr>
          <w:sz w:val="26"/>
          <w:szCs w:val="26"/>
        </w:rPr>
      </w:pPr>
    </w:p>
    <w:p w:rsidR="00B27FEA" w:rsidRPr="00E36B51" w:rsidRDefault="00B27FEA" w:rsidP="00C47E2F">
      <w:pPr>
        <w:rPr>
          <w:sz w:val="26"/>
          <w:szCs w:val="26"/>
        </w:rPr>
      </w:pPr>
      <w:r w:rsidRPr="00E36B51">
        <w:rPr>
          <w:sz w:val="26"/>
          <w:szCs w:val="26"/>
        </w:rPr>
        <w:t xml:space="preserve">CAP. </w:t>
      </w:r>
      <w:r w:rsidR="005112DD" w:rsidRPr="00E36B51">
        <w:rPr>
          <w:sz w:val="26"/>
          <w:szCs w:val="26"/>
        </w:rPr>
        <w:t>3</w:t>
      </w:r>
      <w:r w:rsidRPr="00E36B51">
        <w:rPr>
          <w:sz w:val="26"/>
          <w:szCs w:val="26"/>
        </w:rPr>
        <w:t>. OBIECTUL CONTRACTULUI</w:t>
      </w:r>
    </w:p>
    <w:p w:rsidR="00B27FEA" w:rsidRPr="00E36B51" w:rsidRDefault="00B27FEA" w:rsidP="00C47E2F">
      <w:pPr>
        <w:rPr>
          <w:sz w:val="26"/>
          <w:szCs w:val="26"/>
        </w:rPr>
      </w:pPr>
      <w:r w:rsidRPr="00E36B51">
        <w:rPr>
          <w:sz w:val="26"/>
          <w:szCs w:val="26"/>
        </w:rPr>
        <w:t xml:space="preserve">CAP. </w:t>
      </w:r>
      <w:r w:rsidR="005112DD" w:rsidRPr="00E36B51">
        <w:rPr>
          <w:sz w:val="26"/>
          <w:szCs w:val="26"/>
        </w:rPr>
        <w:t>4</w:t>
      </w:r>
      <w:r w:rsidRPr="00E36B51">
        <w:rPr>
          <w:sz w:val="26"/>
          <w:szCs w:val="26"/>
        </w:rPr>
        <w:t>. VALOAREA CONTRACTULUI</w:t>
      </w:r>
    </w:p>
    <w:p w:rsidR="00E278F7" w:rsidRPr="00E36B51" w:rsidRDefault="00B27FEA" w:rsidP="00C47E2F">
      <w:pPr>
        <w:rPr>
          <w:sz w:val="26"/>
          <w:szCs w:val="26"/>
        </w:rPr>
      </w:pPr>
      <w:r w:rsidRPr="00E36B51">
        <w:rPr>
          <w:sz w:val="26"/>
          <w:szCs w:val="26"/>
        </w:rPr>
        <w:t xml:space="preserve">CAP. </w:t>
      </w:r>
      <w:r w:rsidR="005112DD" w:rsidRPr="00E36B51">
        <w:rPr>
          <w:sz w:val="26"/>
          <w:szCs w:val="26"/>
        </w:rPr>
        <w:t>5</w:t>
      </w:r>
      <w:r w:rsidRPr="00E36B51">
        <w:rPr>
          <w:sz w:val="26"/>
          <w:szCs w:val="26"/>
        </w:rPr>
        <w:t xml:space="preserve">. DURATA </w:t>
      </w:r>
      <w:r w:rsidR="00402043" w:rsidRPr="00E36B51">
        <w:rPr>
          <w:sz w:val="26"/>
          <w:szCs w:val="26"/>
        </w:rPr>
        <w:t xml:space="preserve"> </w:t>
      </w:r>
      <w:r w:rsidR="00AB4FA3" w:rsidRPr="00E36B51">
        <w:rPr>
          <w:sz w:val="26"/>
          <w:szCs w:val="26"/>
        </w:rPr>
        <w:t xml:space="preserve">CONTRACTULUI. TERMEN </w:t>
      </w:r>
      <w:r w:rsidR="00402043" w:rsidRPr="00E36B51">
        <w:rPr>
          <w:sz w:val="26"/>
          <w:szCs w:val="26"/>
        </w:rPr>
        <w:t xml:space="preserve">DE PRESTARE </w:t>
      </w:r>
    </w:p>
    <w:p w:rsidR="00B27FEA" w:rsidRPr="00E36B51" w:rsidRDefault="00B27FEA" w:rsidP="00C47E2F">
      <w:pPr>
        <w:rPr>
          <w:sz w:val="26"/>
          <w:szCs w:val="26"/>
        </w:rPr>
      </w:pPr>
      <w:r w:rsidRPr="00E36B51">
        <w:rPr>
          <w:sz w:val="26"/>
          <w:szCs w:val="26"/>
        </w:rPr>
        <w:t>CAP. 6. DOCUMENTELE CONTRACTULUI</w:t>
      </w:r>
      <w:r w:rsidR="00F23FC3" w:rsidRPr="00E36B51">
        <w:rPr>
          <w:smallCaps/>
          <w:sz w:val="26"/>
          <w:szCs w:val="26"/>
        </w:rPr>
        <w:t xml:space="preserve"> </w:t>
      </w:r>
      <w:r w:rsidR="00F23FC3" w:rsidRPr="00E36B51">
        <w:rPr>
          <w:sz w:val="26"/>
          <w:szCs w:val="26"/>
        </w:rPr>
        <w:t>ŞI PROCEDURA DE ATRIBUIRE</w:t>
      </w:r>
    </w:p>
    <w:p w:rsidR="00B27FEA" w:rsidRPr="00E36B51" w:rsidRDefault="00B27FEA" w:rsidP="00B27FEA">
      <w:pPr>
        <w:rPr>
          <w:sz w:val="26"/>
          <w:szCs w:val="26"/>
        </w:rPr>
      </w:pPr>
      <w:r w:rsidRPr="00E36B51">
        <w:rPr>
          <w:sz w:val="26"/>
          <w:szCs w:val="26"/>
        </w:rPr>
        <w:t>CAP. 9. OBLIGAŢIILE PRESTATORULUI</w:t>
      </w:r>
    </w:p>
    <w:p w:rsidR="00B27FEA" w:rsidRPr="00E36B51" w:rsidRDefault="00B27FEA" w:rsidP="00B27FEA">
      <w:pPr>
        <w:rPr>
          <w:sz w:val="26"/>
          <w:szCs w:val="26"/>
        </w:rPr>
      </w:pPr>
      <w:r w:rsidRPr="00E36B51">
        <w:rPr>
          <w:sz w:val="26"/>
          <w:szCs w:val="26"/>
        </w:rPr>
        <w:t>CAP. 10. OBLIGAŢIILE ACHIZITORULUI</w:t>
      </w:r>
    </w:p>
    <w:p w:rsidR="00675242" w:rsidRPr="00E36B51" w:rsidRDefault="00675242" w:rsidP="00B27FEA">
      <w:pPr>
        <w:rPr>
          <w:smallCaps/>
          <w:sz w:val="26"/>
          <w:szCs w:val="26"/>
        </w:rPr>
      </w:pPr>
      <w:r w:rsidRPr="00E36B51">
        <w:rPr>
          <w:sz w:val="26"/>
          <w:szCs w:val="26"/>
        </w:rPr>
        <w:t>CAP. 11</w:t>
      </w:r>
      <w:r w:rsidR="00B27FEA" w:rsidRPr="00E36B51">
        <w:rPr>
          <w:sz w:val="26"/>
          <w:szCs w:val="26"/>
        </w:rPr>
        <w:t xml:space="preserve">. </w:t>
      </w:r>
      <w:r w:rsidR="00B27FEA" w:rsidRPr="00E36B51">
        <w:rPr>
          <w:smallCaps/>
          <w:sz w:val="26"/>
          <w:szCs w:val="26"/>
        </w:rPr>
        <w:t>RECEPŢIA SERVIC</w:t>
      </w:r>
      <w:r w:rsidR="00E278F7" w:rsidRPr="00E36B51">
        <w:rPr>
          <w:smallCaps/>
          <w:sz w:val="26"/>
          <w:szCs w:val="26"/>
        </w:rPr>
        <w:t xml:space="preserve">IILOR PRESTATE, INSPECŢII, </w:t>
      </w:r>
      <w:r w:rsidR="00B27FEA" w:rsidRPr="00E36B51">
        <w:rPr>
          <w:smallCaps/>
          <w:sz w:val="26"/>
          <w:szCs w:val="26"/>
        </w:rPr>
        <w:t>TESTE</w:t>
      </w:r>
    </w:p>
    <w:p w:rsidR="00B27FEA" w:rsidRPr="00E36B51" w:rsidRDefault="00675242" w:rsidP="00B27FEA">
      <w:pPr>
        <w:rPr>
          <w:sz w:val="26"/>
          <w:szCs w:val="26"/>
        </w:rPr>
      </w:pPr>
      <w:r w:rsidRPr="00E36B51">
        <w:rPr>
          <w:smallCaps/>
          <w:sz w:val="26"/>
          <w:szCs w:val="26"/>
        </w:rPr>
        <w:t>CAP. 12. GARANTII SI RESPONSABILITATI</w:t>
      </w:r>
      <w:r w:rsidR="00B27FEA" w:rsidRPr="00E36B51">
        <w:rPr>
          <w:sz w:val="26"/>
          <w:szCs w:val="26"/>
        </w:rPr>
        <w:t xml:space="preserve"> </w:t>
      </w:r>
    </w:p>
    <w:p w:rsidR="00EC3556" w:rsidRPr="00E36B51" w:rsidRDefault="00EC3556" w:rsidP="00B27FEA">
      <w:pPr>
        <w:rPr>
          <w:sz w:val="26"/>
          <w:szCs w:val="26"/>
        </w:rPr>
      </w:pPr>
      <w:r w:rsidRPr="00E36B51">
        <w:rPr>
          <w:sz w:val="26"/>
          <w:szCs w:val="26"/>
        </w:rPr>
        <w:t>CAP</w:t>
      </w:r>
      <w:r w:rsidR="0044030F" w:rsidRPr="00E36B51">
        <w:rPr>
          <w:sz w:val="26"/>
          <w:szCs w:val="26"/>
        </w:rPr>
        <w:t>.</w:t>
      </w:r>
      <w:r w:rsidRPr="00E36B51">
        <w:rPr>
          <w:sz w:val="26"/>
          <w:szCs w:val="26"/>
        </w:rPr>
        <w:t xml:space="preserve"> 20. AMENDAMENTE</w:t>
      </w:r>
    </w:p>
    <w:p w:rsidR="00B27FEA" w:rsidRPr="00E36B51" w:rsidRDefault="00B27FEA" w:rsidP="00B27FEA">
      <w:pPr>
        <w:rPr>
          <w:sz w:val="26"/>
          <w:szCs w:val="26"/>
        </w:rPr>
      </w:pPr>
      <w:r w:rsidRPr="00E36B51">
        <w:rPr>
          <w:sz w:val="26"/>
          <w:szCs w:val="26"/>
        </w:rPr>
        <w:t>CAP. 2</w:t>
      </w:r>
      <w:r w:rsidR="00703E40" w:rsidRPr="00E36B51">
        <w:rPr>
          <w:sz w:val="26"/>
          <w:szCs w:val="26"/>
        </w:rPr>
        <w:t>3</w:t>
      </w:r>
      <w:r w:rsidRPr="00E36B51">
        <w:rPr>
          <w:sz w:val="26"/>
          <w:szCs w:val="26"/>
        </w:rPr>
        <w:t>. LEGEA APLICABILĂ CONTRACTULUI</w:t>
      </w:r>
    </w:p>
    <w:p w:rsidR="00B27FEA" w:rsidRPr="00E36B51" w:rsidRDefault="00B27FEA" w:rsidP="00B27FEA">
      <w:pPr>
        <w:rPr>
          <w:sz w:val="26"/>
          <w:szCs w:val="26"/>
        </w:rPr>
      </w:pPr>
    </w:p>
    <w:p w:rsidR="006B34F8" w:rsidRPr="00E36B51" w:rsidRDefault="006B34F8" w:rsidP="00B27FEA">
      <w:pPr>
        <w:rPr>
          <w:sz w:val="26"/>
          <w:szCs w:val="26"/>
        </w:rPr>
      </w:pPr>
    </w:p>
    <w:p w:rsidR="00103C00" w:rsidRPr="00E36B51" w:rsidRDefault="00103C00" w:rsidP="00103C00">
      <w:pPr>
        <w:rPr>
          <w:sz w:val="26"/>
          <w:szCs w:val="26"/>
        </w:rPr>
      </w:pPr>
      <w:r w:rsidRPr="00E36B51">
        <w:rPr>
          <w:sz w:val="26"/>
          <w:szCs w:val="26"/>
        </w:rPr>
        <w:t>DIRECTOR JURIDIC si ACHIZITII</w:t>
      </w:r>
      <w:r w:rsidRPr="00E36B51">
        <w:rPr>
          <w:sz w:val="26"/>
          <w:szCs w:val="26"/>
        </w:rPr>
        <w:tab/>
      </w:r>
      <w:r w:rsidRPr="00E36B51">
        <w:rPr>
          <w:sz w:val="26"/>
          <w:szCs w:val="26"/>
        </w:rPr>
        <w:tab/>
      </w:r>
    </w:p>
    <w:p w:rsidR="00103C00" w:rsidRPr="00E36B51" w:rsidRDefault="00103C00" w:rsidP="00103C00">
      <w:pPr>
        <w:rPr>
          <w:sz w:val="26"/>
          <w:szCs w:val="26"/>
        </w:rPr>
      </w:pPr>
      <w:r w:rsidRPr="00E36B51">
        <w:rPr>
          <w:sz w:val="26"/>
          <w:szCs w:val="26"/>
        </w:rPr>
        <w:t>Mihai Volf</w:t>
      </w:r>
      <w:r w:rsidRPr="00E36B51">
        <w:rPr>
          <w:sz w:val="26"/>
          <w:szCs w:val="26"/>
        </w:rPr>
        <w:tab/>
      </w:r>
      <w:r w:rsidRPr="00E36B51">
        <w:rPr>
          <w:sz w:val="26"/>
          <w:szCs w:val="26"/>
        </w:rPr>
        <w:tab/>
      </w:r>
      <w:r w:rsidRPr="00E36B51">
        <w:rPr>
          <w:sz w:val="26"/>
          <w:szCs w:val="26"/>
        </w:rPr>
        <w:tab/>
      </w:r>
      <w:r w:rsidRPr="00E36B51">
        <w:rPr>
          <w:sz w:val="26"/>
          <w:szCs w:val="26"/>
        </w:rPr>
        <w:tab/>
      </w:r>
    </w:p>
    <w:p w:rsidR="00103C00" w:rsidRPr="00E36B51" w:rsidRDefault="00103C00" w:rsidP="00103C00">
      <w:pPr>
        <w:rPr>
          <w:sz w:val="26"/>
          <w:szCs w:val="26"/>
        </w:rPr>
      </w:pPr>
    </w:p>
    <w:p w:rsidR="00103C00" w:rsidRPr="00E36B51" w:rsidRDefault="00103C00" w:rsidP="00103C00">
      <w:pPr>
        <w:ind w:left="4320" w:hanging="4320"/>
        <w:rPr>
          <w:sz w:val="26"/>
          <w:szCs w:val="26"/>
        </w:rPr>
      </w:pPr>
      <w:r w:rsidRPr="00E36B51">
        <w:rPr>
          <w:sz w:val="26"/>
          <w:szCs w:val="26"/>
        </w:rPr>
        <w:t>SERVICIUL ACHIZITII SI MONITORIZARE PROCEDURI</w:t>
      </w:r>
      <w:r w:rsidRPr="00E36B51">
        <w:rPr>
          <w:sz w:val="26"/>
          <w:szCs w:val="26"/>
        </w:rPr>
        <w:tab/>
      </w:r>
    </w:p>
    <w:p w:rsidR="00103C00" w:rsidRPr="00E36B51" w:rsidRDefault="00103C00" w:rsidP="00103C00">
      <w:pPr>
        <w:rPr>
          <w:sz w:val="26"/>
          <w:szCs w:val="26"/>
        </w:rPr>
      </w:pPr>
      <w:r w:rsidRPr="00E36B51">
        <w:rPr>
          <w:sz w:val="26"/>
          <w:szCs w:val="26"/>
        </w:rPr>
        <w:t>Roxana Kedei</w:t>
      </w:r>
    </w:p>
    <w:p w:rsidR="00103C00" w:rsidRPr="00E36B51" w:rsidRDefault="00103C00" w:rsidP="00103C00">
      <w:pPr>
        <w:rPr>
          <w:sz w:val="26"/>
          <w:szCs w:val="26"/>
        </w:rPr>
      </w:pPr>
    </w:p>
    <w:p w:rsidR="00103C00" w:rsidRPr="00E36B51" w:rsidRDefault="00103C00" w:rsidP="00103C00">
      <w:pPr>
        <w:rPr>
          <w:sz w:val="26"/>
          <w:szCs w:val="26"/>
        </w:rPr>
      </w:pPr>
      <w:r w:rsidRPr="00E36B51">
        <w:rPr>
          <w:sz w:val="26"/>
          <w:szCs w:val="26"/>
        </w:rPr>
        <w:t>SERVICIUL JURIDIC SI CONTRACTARE</w:t>
      </w:r>
      <w:r w:rsidRPr="00E36B51">
        <w:rPr>
          <w:sz w:val="26"/>
          <w:szCs w:val="26"/>
        </w:rPr>
        <w:tab/>
      </w:r>
      <w:r w:rsidRPr="00E36B51">
        <w:rPr>
          <w:sz w:val="26"/>
          <w:szCs w:val="26"/>
        </w:rPr>
        <w:tab/>
      </w:r>
      <w:r w:rsidRPr="00E36B51">
        <w:rPr>
          <w:sz w:val="26"/>
          <w:szCs w:val="26"/>
        </w:rPr>
        <w:tab/>
      </w:r>
    </w:p>
    <w:p w:rsidR="00103C00" w:rsidRPr="00E36B51" w:rsidRDefault="00103C00" w:rsidP="00103C00">
      <w:pPr>
        <w:rPr>
          <w:sz w:val="26"/>
          <w:szCs w:val="26"/>
        </w:rPr>
      </w:pPr>
      <w:r w:rsidRPr="00E36B51">
        <w:rPr>
          <w:sz w:val="26"/>
          <w:szCs w:val="26"/>
        </w:rPr>
        <w:t>Mioara Misloschi</w:t>
      </w:r>
      <w:r w:rsidRPr="00E36B51">
        <w:rPr>
          <w:sz w:val="26"/>
          <w:szCs w:val="26"/>
        </w:rPr>
        <w:tab/>
      </w:r>
      <w:r w:rsidRPr="00E36B51">
        <w:rPr>
          <w:sz w:val="26"/>
          <w:szCs w:val="26"/>
        </w:rPr>
        <w:tab/>
      </w:r>
      <w:r w:rsidRPr="00E36B51">
        <w:rPr>
          <w:sz w:val="26"/>
          <w:szCs w:val="26"/>
        </w:rPr>
        <w:tab/>
      </w:r>
      <w:r w:rsidRPr="00E36B51">
        <w:rPr>
          <w:sz w:val="26"/>
          <w:szCs w:val="26"/>
        </w:rPr>
        <w:tab/>
      </w:r>
      <w:r w:rsidRPr="00E36B51">
        <w:rPr>
          <w:sz w:val="26"/>
          <w:szCs w:val="26"/>
        </w:rPr>
        <w:tab/>
        <w:t xml:space="preserve"> </w:t>
      </w:r>
      <w:r w:rsidRPr="00E36B51">
        <w:rPr>
          <w:b/>
          <w:sz w:val="26"/>
          <w:szCs w:val="26"/>
        </w:rPr>
        <w:tab/>
      </w:r>
      <w:r w:rsidRPr="00E36B51">
        <w:rPr>
          <w:b/>
          <w:sz w:val="26"/>
          <w:szCs w:val="26"/>
        </w:rPr>
        <w:tab/>
      </w:r>
      <w:r w:rsidRPr="00E36B51">
        <w:rPr>
          <w:b/>
          <w:sz w:val="26"/>
          <w:szCs w:val="26"/>
        </w:rPr>
        <w:tab/>
      </w:r>
      <w:r w:rsidRPr="00E36B51">
        <w:rPr>
          <w:b/>
          <w:sz w:val="26"/>
          <w:szCs w:val="26"/>
        </w:rPr>
        <w:tab/>
      </w:r>
      <w:r w:rsidRPr="00E36B51">
        <w:rPr>
          <w:b/>
          <w:sz w:val="26"/>
          <w:szCs w:val="26"/>
        </w:rPr>
        <w:tab/>
      </w:r>
    </w:p>
    <w:p w:rsidR="00103C00" w:rsidRPr="00E36B51" w:rsidRDefault="00103C00" w:rsidP="00103C00">
      <w:pPr>
        <w:pStyle w:val="BodyText"/>
        <w:rPr>
          <w:sz w:val="26"/>
          <w:szCs w:val="26"/>
          <w:lang w:val="ro-RO"/>
        </w:rPr>
      </w:pPr>
    </w:p>
    <w:p w:rsidR="00103C00" w:rsidRPr="00E36B51" w:rsidRDefault="00103C00" w:rsidP="00103C00">
      <w:pPr>
        <w:pStyle w:val="BodyText"/>
        <w:rPr>
          <w:sz w:val="26"/>
          <w:szCs w:val="26"/>
          <w:lang w:val="ro-RO"/>
        </w:rPr>
      </w:pPr>
    </w:p>
    <w:p w:rsidR="00103C00" w:rsidRPr="00E36B51" w:rsidRDefault="00103C00" w:rsidP="00103C00">
      <w:pPr>
        <w:pStyle w:val="BodyText"/>
        <w:rPr>
          <w:sz w:val="26"/>
          <w:szCs w:val="26"/>
          <w:lang w:val="ro-RO"/>
        </w:rPr>
      </w:pPr>
      <w:r w:rsidRPr="00E36B51">
        <w:rPr>
          <w:sz w:val="26"/>
          <w:szCs w:val="26"/>
        </w:rPr>
        <w:t xml:space="preserve">Responsabil Coordonare Contractare         </w:t>
      </w:r>
      <w:r w:rsidRPr="00E36B51">
        <w:rPr>
          <w:sz w:val="26"/>
          <w:szCs w:val="26"/>
          <w:lang w:val="ro-RO"/>
        </w:rPr>
        <w:t>Derulator Contract,</w:t>
      </w:r>
    </w:p>
    <w:p w:rsidR="00103C00" w:rsidRPr="00E36B51" w:rsidRDefault="00103C00" w:rsidP="00103C00">
      <w:pPr>
        <w:pStyle w:val="BodyText"/>
        <w:rPr>
          <w:sz w:val="26"/>
          <w:szCs w:val="26"/>
          <w:lang w:val="ro-RO"/>
        </w:rPr>
      </w:pPr>
      <w:r w:rsidRPr="00E36B51">
        <w:rPr>
          <w:sz w:val="26"/>
          <w:szCs w:val="26"/>
        </w:rPr>
        <w:t>Ioana Untilă</w:t>
      </w:r>
      <w:r w:rsidRPr="00E36B51">
        <w:rPr>
          <w:sz w:val="26"/>
          <w:szCs w:val="26"/>
          <w:lang w:val="ro-RO"/>
        </w:rPr>
        <w:t xml:space="preserve">                                               Valentin Petrescu  </w:t>
      </w:r>
    </w:p>
    <w:p w:rsidR="00103C00" w:rsidRPr="00E36B51" w:rsidRDefault="00103C00" w:rsidP="00103C00">
      <w:pPr>
        <w:pStyle w:val="BodyText"/>
        <w:rPr>
          <w:sz w:val="26"/>
          <w:szCs w:val="26"/>
          <w:lang w:val="ro-RO"/>
        </w:rPr>
      </w:pPr>
    </w:p>
    <w:p w:rsidR="00103C00" w:rsidRPr="00E36B51" w:rsidRDefault="00103C00" w:rsidP="00103C00">
      <w:pPr>
        <w:pStyle w:val="BodyText"/>
        <w:rPr>
          <w:sz w:val="26"/>
          <w:szCs w:val="26"/>
          <w:lang w:val="ro-RO"/>
        </w:rPr>
      </w:pPr>
    </w:p>
    <w:p w:rsidR="00103C00" w:rsidRPr="00E36B51" w:rsidRDefault="00103C00" w:rsidP="00103C00">
      <w:pPr>
        <w:rPr>
          <w:sz w:val="26"/>
          <w:szCs w:val="26"/>
        </w:rPr>
      </w:pPr>
      <w:r w:rsidRPr="00E36B51">
        <w:rPr>
          <w:sz w:val="26"/>
          <w:szCs w:val="26"/>
        </w:rPr>
        <w:t>Responsabil Contract</w:t>
      </w:r>
    </w:p>
    <w:p w:rsidR="00103C00" w:rsidRPr="00E36B51" w:rsidRDefault="00103C00" w:rsidP="00103C00">
      <w:pPr>
        <w:rPr>
          <w:sz w:val="26"/>
          <w:szCs w:val="26"/>
        </w:rPr>
      </w:pPr>
      <w:r w:rsidRPr="00E36B51">
        <w:rPr>
          <w:sz w:val="26"/>
          <w:szCs w:val="26"/>
        </w:rPr>
        <w:t>Simona Munteanu</w:t>
      </w:r>
    </w:p>
    <w:p w:rsidR="00103C00" w:rsidRPr="00E36B51" w:rsidRDefault="00103C00" w:rsidP="00103C00">
      <w:pPr>
        <w:rPr>
          <w:sz w:val="26"/>
          <w:szCs w:val="26"/>
        </w:rPr>
      </w:pPr>
    </w:p>
    <w:p w:rsidR="00B27FEA" w:rsidRPr="00583107" w:rsidRDefault="00B27FEA" w:rsidP="00103C00">
      <w:pPr>
        <w:rPr>
          <w:szCs w:val="28"/>
        </w:rPr>
      </w:pPr>
    </w:p>
    <w:sectPr w:rsidR="00B27FEA" w:rsidRPr="00583107" w:rsidSect="00DB5EFC">
      <w:type w:val="oddPage"/>
      <w:pgSz w:w="11906" w:h="16838" w:code="9"/>
      <w:pgMar w:top="629" w:right="624"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3B4" w:rsidRDefault="003903B4">
      <w:r>
        <w:separator/>
      </w:r>
    </w:p>
  </w:endnote>
  <w:endnote w:type="continuationSeparator" w:id="0">
    <w:p w:rsidR="003903B4" w:rsidRDefault="003903B4">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3B4" w:rsidRDefault="00F45DF9" w:rsidP="00210082">
    <w:pPr>
      <w:pStyle w:val="Footer"/>
      <w:framePr w:wrap="around" w:vAnchor="text" w:hAnchor="margin" w:xAlign="right" w:y="1"/>
      <w:rPr>
        <w:rStyle w:val="PageNumber"/>
      </w:rPr>
    </w:pPr>
    <w:r>
      <w:rPr>
        <w:rStyle w:val="PageNumber"/>
      </w:rPr>
      <w:fldChar w:fldCharType="begin"/>
    </w:r>
    <w:r w:rsidR="003903B4">
      <w:rPr>
        <w:rStyle w:val="PageNumber"/>
      </w:rPr>
      <w:instrText xml:space="preserve">PAGE  </w:instrText>
    </w:r>
    <w:r>
      <w:rPr>
        <w:rStyle w:val="PageNumber"/>
      </w:rPr>
      <w:fldChar w:fldCharType="separate"/>
    </w:r>
    <w:r w:rsidR="003903B4">
      <w:rPr>
        <w:rStyle w:val="PageNumber"/>
        <w:noProof/>
      </w:rPr>
      <w:t>1</w:t>
    </w:r>
    <w:r>
      <w:rPr>
        <w:rStyle w:val="PageNumber"/>
      </w:rPr>
      <w:fldChar w:fldCharType="end"/>
    </w:r>
  </w:p>
  <w:p w:rsidR="003903B4" w:rsidRDefault="003903B4"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3B4" w:rsidRDefault="00F45DF9" w:rsidP="00210082">
    <w:pPr>
      <w:pStyle w:val="Footer"/>
      <w:framePr w:wrap="around" w:vAnchor="text" w:hAnchor="margin" w:xAlign="right" w:y="1"/>
      <w:rPr>
        <w:rStyle w:val="PageNumber"/>
        <w:sz w:val="24"/>
      </w:rPr>
    </w:pPr>
    <w:r>
      <w:rPr>
        <w:rStyle w:val="PageNumber"/>
        <w:sz w:val="24"/>
      </w:rPr>
      <w:fldChar w:fldCharType="begin"/>
    </w:r>
    <w:r w:rsidR="003903B4">
      <w:rPr>
        <w:rStyle w:val="PageNumber"/>
        <w:sz w:val="24"/>
      </w:rPr>
      <w:instrText xml:space="preserve">PAGE  </w:instrText>
    </w:r>
    <w:r>
      <w:rPr>
        <w:rStyle w:val="PageNumber"/>
        <w:sz w:val="24"/>
      </w:rPr>
      <w:fldChar w:fldCharType="separate"/>
    </w:r>
    <w:r w:rsidR="009D631D">
      <w:rPr>
        <w:rStyle w:val="PageNumber"/>
        <w:noProof/>
        <w:sz w:val="24"/>
      </w:rPr>
      <w:t>2</w:t>
    </w:r>
    <w:r>
      <w:rPr>
        <w:rStyle w:val="PageNumber"/>
        <w:sz w:val="24"/>
      </w:rPr>
      <w:fldChar w:fldCharType="end"/>
    </w:r>
  </w:p>
  <w:p w:rsidR="003903B4" w:rsidRPr="00152BBC" w:rsidRDefault="003903B4" w:rsidP="00210082">
    <w:pPr>
      <w:pStyle w:val="Footer"/>
      <w:ind w:right="360"/>
      <w:rPr>
        <w:sz w:val="16"/>
        <w:szCs w:val="16"/>
      </w:rPr>
    </w:pPr>
    <w:r>
      <w:rPr>
        <w:sz w:val="20"/>
      </w:rPr>
      <w:t xml:space="preserve"> </w:t>
    </w:r>
    <w:r>
      <w:rPr>
        <w:sz w:val="16"/>
        <w:szCs w:val="16"/>
      </w:rPr>
      <w:t>Red.ELCEN SJC4</w:t>
    </w:r>
    <w:r w:rsidRPr="00152BBC">
      <w:rPr>
        <w:sz w:val="16"/>
        <w:szCs w:val="16"/>
      </w:rPr>
      <w:t>/</w:t>
    </w:r>
    <w:r w:rsidRPr="00B85BD2">
      <w:rPr>
        <w:sz w:val="18"/>
        <w:szCs w:val="18"/>
      </w:rPr>
      <w:t xml:space="preserve"> </w:t>
    </w:r>
    <w:r w:rsidRPr="00152BBC">
      <w:rPr>
        <w:b/>
        <w:sz w:val="16"/>
        <w:szCs w:val="16"/>
      </w:rPr>
      <w:t xml:space="preserve">Efectuare 22 analize dizolvate cromatografice pentru gazele dizolvate și apă din uleiul transformatoarelor de putere din ELCEN </w:t>
    </w:r>
    <w:r>
      <w:rPr>
        <w:b/>
        <w:sz w:val="16"/>
        <w:szCs w:val="16"/>
      </w:rPr>
      <w:t>cu</w:t>
    </w:r>
    <w:r w:rsidRPr="00152BBC">
      <w:rPr>
        <w:b/>
        <w:sz w:val="16"/>
        <w:szCs w:val="16"/>
      </w:rPr>
      <w:t xml:space="preserve"> interpretarea rezultatelor</w:t>
    </w:r>
    <w:r>
      <w:rPr>
        <w:b/>
        <w:sz w:val="16"/>
        <w:szCs w:val="16"/>
      </w:rPr>
      <w:t>/ mai 2025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3B4" w:rsidRDefault="003903B4">
      <w:r>
        <w:separator/>
      </w:r>
    </w:p>
  </w:footnote>
  <w:footnote w:type="continuationSeparator" w:id="0">
    <w:p w:rsidR="003903B4" w:rsidRDefault="003903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08C2396"/>
    <w:multiLevelType w:val="hybridMultilevel"/>
    <w:tmpl w:val="E0BC2A34"/>
    <w:lvl w:ilvl="0" w:tplc="998E4B84">
      <w:start w:val="2"/>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15"/>
    <w:lvlOverride w:ilvl="0">
      <w:startOverride w:val="1"/>
    </w:lvlOverride>
    <w:lvlOverride w:ilvl="1"/>
    <w:lvlOverride w:ilvl="2"/>
    <w:lvlOverride w:ilvl="3"/>
    <w:lvlOverride w:ilvl="4"/>
    <w:lvlOverride w:ilvl="5"/>
    <w:lvlOverride w:ilvl="6"/>
    <w:lvlOverride w:ilvl="7"/>
    <w:lvlOverride w:ilvl="8"/>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1"/>
  </w:num>
  <w:num w:numId="10">
    <w:abstractNumId w:val="2"/>
  </w:num>
  <w:num w:numId="11">
    <w:abstractNumId w:val="4"/>
  </w:num>
  <w:num w:numId="12">
    <w:abstractNumId w:val="16"/>
  </w:num>
  <w:num w:numId="13">
    <w:abstractNumId w:val="12"/>
  </w:num>
  <w:num w:numId="14">
    <w:abstractNumId w:val="3"/>
  </w:num>
  <w:num w:numId="15">
    <w:abstractNumId w:val="5"/>
  </w:num>
  <w:num w:numId="1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proofState w:grammar="clean"/>
  <w:stylePaneFormatFilter w:val="3F01"/>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801616"/>
    <w:rsid w:val="00001D2C"/>
    <w:rsid w:val="00002062"/>
    <w:rsid w:val="00002D5B"/>
    <w:rsid w:val="00005934"/>
    <w:rsid w:val="0001168F"/>
    <w:rsid w:val="00013342"/>
    <w:rsid w:val="00013F7D"/>
    <w:rsid w:val="0001496A"/>
    <w:rsid w:val="000151C4"/>
    <w:rsid w:val="00020DE3"/>
    <w:rsid w:val="00030D3E"/>
    <w:rsid w:val="00037258"/>
    <w:rsid w:val="00041A9E"/>
    <w:rsid w:val="000439EF"/>
    <w:rsid w:val="000465FD"/>
    <w:rsid w:val="00052C62"/>
    <w:rsid w:val="000554F3"/>
    <w:rsid w:val="00055B29"/>
    <w:rsid w:val="000620F6"/>
    <w:rsid w:val="00062796"/>
    <w:rsid w:val="00064A4D"/>
    <w:rsid w:val="00066B1E"/>
    <w:rsid w:val="000722B0"/>
    <w:rsid w:val="0007355E"/>
    <w:rsid w:val="00074C52"/>
    <w:rsid w:val="00080311"/>
    <w:rsid w:val="00080842"/>
    <w:rsid w:val="00085E66"/>
    <w:rsid w:val="000871A0"/>
    <w:rsid w:val="000873E3"/>
    <w:rsid w:val="000906B4"/>
    <w:rsid w:val="000911E2"/>
    <w:rsid w:val="00096CBE"/>
    <w:rsid w:val="000A1AEC"/>
    <w:rsid w:val="000A6C33"/>
    <w:rsid w:val="000B05F6"/>
    <w:rsid w:val="000B24EA"/>
    <w:rsid w:val="000B3E6C"/>
    <w:rsid w:val="000B694F"/>
    <w:rsid w:val="000B7B04"/>
    <w:rsid w:val="000C000A"/>
    <w:rsid w:val="000C0457"/>
    <w:rsid w:val="000C080F"/>
    <w:rsid w:val="000C0BC1"/>
    <w:rsid w:val="000C46D3"/>
    <w:rsid w:val="000C6098"/>
    <w:rsid w:val="000D1BAB"/>
    <w:rsid w:val="000D236E"/>
    <w:rsid w:val="000D3912"/>
    <w:rsid w:val="000D5872"/>
    <w:rsid w:val="000D6157"/>
    <w:rsid w:val="000D6194"/>
    <w:rsid w:val="000D78D0"/>
    <w:rsid w:val="000E1888"/>
    <w:rsid w:val="000F4150"/>
    <w:rsid w:val="001001FD"/>
    <w:rsid w:val="001002D5"/>
    <w:rsid w:val="00101CEC"/>
    <w:rsid w:val="00103C00"/>
    <w:rsid w:val="00106412"/>
    <w:rsid w:val="00113D3F"/>
    <w:rsid w:val="001233D6"/>
    <w:rsid w:val="0012374A"/>
    <w:rsid w:val="0013076F"/>
    <w:rsid w:val="00130FB5"/>
    <w:rsid w:val="00142B65"/>
    <w:rsid w:val="0014367E"/>
    <w:rsid w:val="001441D6"/>
    <w:rsid w:val="00152BBC"/>
    <w:rsid w:val="001535B6"/>
    <w:rsid w:val="00160A32"/>
    <w:rsid w:val="001629D2"/>
    <w:rsid w:val="00164F58"/>
    <w:rsid w:val="00167C94"/>
    <w:rsid w:val="001728FB"/>
    <w:rsid w:val="00172915"/>
    <w:rsid w:val="00173FF6"/>
    <w:rsid w:val="0017521B"/>
    <w:rsid w:val="00180243"/>
    <w:rsid w:val="001829DF"/>
    <w:rsid w:val="001831D3"/>
    <w:rsid w:val="00185E5C"/>
    <w:rsid w:val="00187DE8"/>
    <w:rsid w:val="00195CB1"/>
    <w:rsid w:val="001B167D"/>
    <w:rsid w:val="001B2194"/>
    <w:rsid w:val="001B4754"/>
    <w:rsid w:val="001B5829"/>
    <w:rsid w:val="001B6A45"/>
    <w:rsid w:val="001C120E"/>
    <w:rsid w:val="001C7730"/>
    <w:rsid w:val="001D4860"/>
    <w:rsid w:val="001E4E51"/>
    <w:rsid w:val="00201998"/>
    <w:rsid w:val="00210082"/>
    <w:rsid w:val="002146EA"/>
    <w:rsid w:val="00217363"/>
    <w:rsid w:val="00221D64"/>
    <w:rsid w:val="002336BE"/>
    <w:rsid w:val="0023504D"/>
    <w:rsid w:val="0024343F"/>
    <w:rsid w:val="00257524"/>
    <w:rsid w:val="00257D0C"/>
    <w:rsid w:val="0026186E"/>
    <w:rsid w:val="002629DA"/>
    <w:rsid w:val="00266400"/>
    <w:rsid w:val="002700DA"/>
    <w:rsid w:val="00285007"/>
    <w:rsid w:val="00292FD1"/>
    <w:rsid w:val="00295678"/>
    <w:rsid w:val="002962BA"/>
    <w:rsid w:val="00296313"/>
    <w:rsid w:val="002968C7"/>
    <w:rsid w:val="002A12CC"/>
    <w:rsid w:val="002A43CA"/>
    <w:rsid w:val="002A59B8"/>
    <w:rsid w:val="002A685C"/>
    <w:rsid w:val="002B0470"/>
    <w:rsid w:val="002B2FC6"/>
    <w:rsid w:val="002B361E"/>
    <w:rsid w:val="002C0541"/>
    <w:rsid w:val="002C083B"/>
    <w:rsid w:val="002C1DDE"/>
    <w:rsid w:val="002C3435"/>
    <w:rsid w:val="002D14D8"/>
    <w:rsid w:val="002D2783"/>
    <w:rsid w:val="002D37D7"/>
    <w:rsid w:val="002D4546"/>
    <w:rsid w:val="002D494B"/>
    <w:rsid w:val="002D751C"/>
    <w:rsid w:val="002F1FAE"/>
    <w:rsid w:val="002F39A5"/>
    <w:rsid w:val="002F51BC"/>
    <w:rsid w:val="002F5DB9"/>
    <w:rsid w:val="002F73CA"/>
    <w:rsid w:val="003064ED"/>
    <w:rsid w:val="00313B6E"/>
    <w:rsid w:val="00313F77"/>
    <w:rsid w:val="00320C16"/>
    <w:rsid w:val="00321928"/>
    <w:rsid w:val="00322370"/>
    <w:rsid w:val="00323237"/>
    <w:rsid w:val="00330B84"/>
    <w:rsid w:val="003362CD"/>
    <w:rsid w:val="00340022"/>
    <w:rsid w:val="00341CD9"/>
    <w:rsid w:val="0035391F"/>
    <w:rsid w:val="003544C3"/>
    <w:rsid w:val="00354EE8"/>
    <w:rsid w:val="00356ACD"/>
    <w:rsid w:val="00357293"/>
    <w:rsid w:val="00363DC0"/>
    <w:rsid w:val="003759D1"/>
    <w:rsid w:val="00385F8A"/>
    <w:rsid w:val="003903B4"/>
    <w:rsid w:val="00393DDF"/>
    <w:rsid w:val="00394845"/>
    <w:rsid w:val="00395E18"/>
    <w:rsid w:val="003A0227"/>
    <w:rsid w:val="003A47D0"/>
    <w:rsid w:val="003B1A71"/>
    <w:rsid w:val="003B2510"/>
    <w:rsid w:val="003B6CFF"/>
    <w:rsid w:val="003B7BE0"/>
    <w:rsid w:val="003C081F"/>
    <w:rsid w:val="003C730B"/>
    <w:rsid w:val="003D2DD1"/>
    <w:rsid w:val="003D302E"/>
    <w:rsid w:val="003D6106"/>
    <w:rsid w:val="003E652F"/>
    <w:rsid w:val="003F0CC1"/>
    <w:rsid w:val="003F1717"/>
    <w:rsid w:val="003F1FD5"/>
    <w:rsid w:val="003F31E5"/>
    <w:rsid w:val="003F338C"/>
    <w:rsid w:val="003F3F68"/>
    <w:rsid w:val="00402043"/>
    <w:rsid w:val="00403F4D"/>
    <w:rsid w:val="00404FEB"/>
    <w:rsid w:val="0041247C"/>
    <w:rsid w:val="00415114"/>
    <w:rsid w:val="004162CB"/>
    <w:rsid w:val="00416614"/>
    <w:rsid w:val="00422177"/>
    <w:rsid w:val="00422807"/>
    <w:rsid w:val="004239AF"/>
    <w:rsid w:val="00425C24"/>
    <w:rsid w:val="0042632A"/>
    <w:rsid w:val="0044030F"/>
    <w:rsid w:val="00441DD9"/>
    <w:rsid w:val="00443419"/>
    <w:rsid w:val="004444C6"/>
    <w:rsid w:val="004472D9"/>
    <w:rsid w:val="00451320"/>
    <w:rsid w:val="00455FF5"/>
    <w:rsid w:val="00456FF2"/>
    <w:rsid w:val="004607F4"/>
    <w:rsid w:val="00462866"/>
    <w:rsid w:val="00463601"/>
    <w:rsid w:val="004647AC"/>
    <w:rsid w:val="00470DCA"/>
    <w:rsid w:val="00474AC9"/>
    <w:rsid w:val="00477A31"/>
    <w:rsid w:val="004830AF"/>
    <w:rsid w:val="00483499"/>
    <w:rsid w:val="00483911"/>
    <w:rsid w:val="00486304"/>
    <w:rsid w:val="00492697"/>
    <w:rsid w:val="004A1621"/>
    <w:rsid w:val="004A2009"/>
    <w:rsid w:val="004A2C8B"/>
    <w:rsid w:val="004A55BD"/>
    <w:rsid w:val="004A687D"/>
    <w:rsid w:val="004B0B25"/>
    <w:rsid w:val="004B2895"/>
    <w:rsid w:val="004B34D0"/>
    <w:rsid w:val="004B36DC"/>
    <w:rsid w:val="004B70CB"/>
    <w:rsid w:val="004B71EB"/>
    <w:rsid w:val="004C71CF"/>
    <w:rsid w:val="004D6931"/>
    <w:rsid w:val="004E1F8D"/>
    <w:rsid w:val="004E342C"/>
    <w:rsid w:val="004E6E68"/>
    <w:rsid w:val="004E7433"/>
    <w:rsid w:val="004F00FB"/>
    <w:rsid w:val="004F1096"/>
    <w:rsid w:val="004F3CC9"/>
    <w:rsid w:val="005026E0"/>
    <w:rsid w:val="00505D26"/>
    <w:rsid w:val="00506A77"/>
    <w:rsid w:val="005112DD"/>
    <w:rsid w:val="00513233"/>
    <w:rsid w:val="00513801"/>
    <w:rsid w:val="0051711A"/>
    <w:rsid w:val="00530932"/>
    <w:rsid w:val="005347EB"/>
    <w:rsid w:val="0053540D"/>
    <w:rsid w:val="00536729"/>
    <w:rsid w:val="005369A5"/>
    <w:rsid w:val="0054089C"/>
    <w:rsid w:val="00550BED"/>
    <w:rsid w:val="00551588"/>
    <w:rsid w:val="00551A65"/>
    <w:rsid w:val="00557E1F"/>
    <w:rsid w:val="0056084C"/>
    <w:rsid w:val="00562464"/>
    <w:rsid w:val="005639EA"/>
    <w:rsid w:val="0056748A"/>
    <w:rsid w:val="00571151"/>
    <w:rsid w:val="00580EDF"/>
    <w:rsid w:val="0058276F"/>
    <w:rsid w:val="00583107"/>
    <w:rsid w:val="00585496"/>
    <w:rsid w:val="00591E8D"/>
    <w:rsid w:val="005934B5"/>
    <w:rsid w:val="005A68CF"/>
    <w:rsid w:val="005A6EC2"/>
    <w:rsid w:val="005B38CB"/>
    <w:rsid w:val="005B7099"/>
    <w:rsid w:val="005C0EE5"/>
    <w:rsid w:val="005C1BF3"/>
    <w:rsid w:val="005C4543"/>
    <w:rsid w:val="005C543A"/>
    <w:rsid w:val="005C7617"/>
    <w:rsid w:val="005C7BC7"/>
    <w:rsid w:val="005D1755"/>
    <w:rsid w:val="005D4B20"/>
    <w:rsid w:val="005E0C5E"/>
    <w:rsid w:val="005E2CDD"/>
    <w:rsid w:val="005E6A21"/>
    <w:rsid w:val="005F1A76"/>
    <w:rsid w:val="005F44B9"/>
    <w:rsid w:val="005F56D8"/>
    <w:rsid w:val="00600DD7"/>
    <w:rsid w:val="0060302B"/>
    <w:rsid w:val="006041FC"/>
    <w:rsid w:val="006171B8"/>
    <w:rsid w:val="0061780D"/>
    <w:rsid w:val="00617846"/>
    <w:rsid w:val="00620F16"/>
    <w:rsid w:val="00623B9A"/>
    <w:rsid w:val="006268F3"/>
    <w:rsid w:val="00634067"/>
    <w:rsid w:val="0063546C"/>
    <w:rsid w:val="00635C31"/>
    <w:rsid w:val="00637097"/>
    <w:rsid w:val="00640FB4"/>
    <w:rsid w:val="00641E9A"/>
    <w:rsid w:val="00650101"/>
    <w:rsid w:val="00651711"/>
    <w:rsid w:val="0066101D"/>
    <w:rsid w:val="00666815"/>
    <w:rsid w:val="0067057A"/>
    <w:rsid w:val="00674A32"/>
    <w:rsid w:val="00675242"/>
    <w:rsid w:val="0067570D"/>
    <w:rsid w:val="00677C86"/>
    <w:rsid w:val="00681D46"/>
    <w:rsid w:val="0069099C"/>
    <w:rsid w:val="006909DE"/>
    <w:rsid w:val="00690BD9"/>
    <w:rsid w:val="0069307E"/>
    <w:rsid w:val="0069592A"/>
    <w:rsid w:val="006A09A6"/>
    <w:rsid w:val="006A60A2"/>
    <w:rsid w:val="006A7C4C"/>
    <w:rsid w:val="006B34F8"/>
    <w:rsid w:val="006B3676"/>
    <w:rsid w:val="006C0240"/>
    <w:rsid w:val="006C1561"/>
    <w:rsid w:val="006D0F9C"/>
    <w:rsid w:val="006D3EDC"/>
    <w:rsid w:val="006D67B7"/>
    <w:rsid w:val="006E620A"/>
    <w:rsid w:val="006E71B0"/>
    <w:rsid w:val="006F35F0"/>
    <w:rsid w:val="006F5A3F"/>
    <w:rsid w:val="006F5B06"/>
    <w:rsid w:val="007009C8"/>
    <w:rsid w:val="00703E40"/>
    <w:rsid w:val="00706598"/>
    <w:rsid w:val="00715F20"/>
    <w:rsid w:val="00716DBF"/>
    <w:rsid w:val="00720F76"/>
    <w:rsid w:val="007223DB"/>
    <w:rsid w:val="0072298A"/>
    <w:rsid w:val="0073218E"/>
    <w:rsid w:val="00733737"/>
    <w:rsid w:val="00735923"/>
    <w:rsid w:val="00736CFF"/>
    <w:rsid w:val="00737541"/>
    <w:rsid w:val="00737978"/>
    <w:rsid w:val="0074022C"/>
    <w:rsid w:val="00746071"/>
    <w:rsid w:val="007504E9"/>
    <w:rsid w:val="007557FC"/>
    <w:rsid w:val="007567A1"/>
    <w:rsid w:val="007609A4"/>
    <w:rsid w:val="00761693"/>
    <w:rsid w:val="007624F9"/>
    <w:rsid w:val="00764CA1"/>
    <w:rsid w:val="007676FA"/>
    <w:rsid w:val="007705C8"/>
    <w:rsid w:val="007740C7"/>
    <w:rsid w:val="0077431C"/>
    <w:rsid w:val="00780ADF"/>
    <w:rsid w:val="00787D65"/>
    <w:rsid w:val="00790239"/>
    <w:rsid w:val="00790F1D"/>
    <w:rsid w:val="007910D7"/>
    <w:rsid w:val="007925FC"/>
    <w:rsid w:val="007927AD"/>
    <w:rsid w:val="00795D63"/>
    <w:rsid w:val="007A3242"/>
    <w:rsid w:val="007A5504"/>
    <w:rsid w:val="007A5EEB"/>
    <w:rsid w:val="007A618C"/>
    <w:rsid w:val="007A69E0"/>
    <w:rsid w:val="007A72D2"/>
    <w:rsid w:val="007A7A5E"/>
    <w:rsid w:val="007B7593"/>
    <w:rsid w:val="007C3F55"/>
    <w:rsid w:val="007C6EE5"/>
    <w:rsid w:val="007C75FA"/>
    <w:rsid w:val="007D2E6E"/>
    <w:rsid w:val="007F0F92"/>
    <w:rsid w:val="007F3780"/>
    <w:rsid w:val="007F566D"/>
    <w:rsid w:val="0080089E"/>
    <w:rsid w:val="00801616"/>
    <w:rsid w:val="008134D7"/>
    <w:rsid w:val="00816E63"/>
    <w:rsid w:val="00820202"/>
    <w:rsid w:val="00822518"/>
    <w:rsid w:val="008245B4"/>
    <w:rsid w:val="0083053A"/>
    <w:rsid w:val="00833F47"/>
    <w:rsid w:val="008344C8"/>
    <w:rsid w:val="008377CD"/>
    <w:rsid w:val="008402AB"/>
    <w:rsid w:val="00847044"/>
    <w:rsid w:val="00850C8B"/>
    <w:rsid w:val="00851878"/>
    <w:rsid w:val="00852676"/>
    <w:rsid w:val="0085366E"/>
    <w:rsid w:val="00854EE7"/>
    <w:rsid w:val="00857CBB"/>
    <w:rsid w:val="00860B2E"/>
    <w:rsid w:val="00863EA3"/>
    <w:rsid w:val="008664BF"/>
    <w:rsid w:val="008677A7"/>
    <w:rsid w:val="00872580"/>
    <w:rsid w:val="00872AB0"/>
    <w:rsid w:val="00873900"/>
    <w:rsid w:val="00880BA6"/>
    <w:rsid w:val="00887658"/>
    <w:rsid w:val="008905B7"/>
    <w:rsid w:val="008A0845"/>
    <w:rsid w:val="008A2DB9"/>
    <w:rsid w:val="008A556C"/>
    <w:rsid w:val="008B0597"/>
    <w:rsid w:val="008B0F61"/>
    <w:rsid w:val="008B21D9"/>
    <w:rsid w:val="008B624E"/>
    <w:rsid w:val="008C03F5"/>
    <w:rsid w:val="008C2B30"/>
    <w:rsid w:val="008C6F54"/>
    <w:rsid w:val="008C727A"/>
    <w:rsid w:val="008E2377"/>
    <w:rsid w:val="008E4E26"/>
    <w:rsid w:val="008E66F7"/>
    <w:rsid w:val="008E6E4E"/>
    <w:rsid w:val="008F093E"/>
    <w:rsid w:val="00901C6F"/>
    <w:rsid w:val="00902303"/>
    <w:rsid w:val="0090452E"/>
    <w:rsid w:val="00904EFC"/>
    <w:rsid w:val="00905639"/>
    <w:rsid w:val="0091058A"/>
    <w:rsid w:val="0091187D"/>
    <w:rsid w:val="0091273C"/>
    <w:rsid w:val="00920BF9"/>
    <w:rsid w:val="0092258E"/>
    <w:rsid w:val="00925316"/>
    <w:rsid w:val="00930BCB"/>
    <w:rsid w:val="009332B9"/>
    <w:rsid w:val="00933F42"/>
    <w:rsid w:val="0094225A"/>
    <w:rsid w:val="00942562"/>
    <w:rsid w:val="00943005"/>
    <w:rsid w:val="0095460A"/>
    <w:rsid w:val="00954EC2"/>
    <w:rsid w:val="0097528D"/>
    <w:rsid w:val="00975BFB"/>
    <w:rsid w:val="009818F0"/>
    <w:rsid w:val="00981D91"/>
    <w:rsid w:val="00984DC1"/>
    <w:rsid w:val="00994088"/>
    <w:rsid w:val="00997207"/>
    <w:rsid w:val="00997C35"/>
    <w:rsid w:val="009A5A28"/>
    <w:rsid w:val="009B3E39"/>
    <w:rsid w:val="009C0F48"/>
    <w:rsid w:val="009C1655"/>
    <w:rsid w:val="009C2346"/>
    <w:rsid w:val="009C6AEC"/>
    <w:rsid w:val="009D004B"/>
    <w:rsid w:val="009D036D"/>
    <w:rsid w:val="009D631D"/>
    <w:rsid w:val="009E62C3"/>
    <w:rsid w:val="009F093B"/>
    <w:rsid w:val="009F2220"/>
    <w:rsid w:val="00A049CD"/>
    <w:rsid w:val="00A059D3"/>
    <w:rsid w:val="00A102B2"/>
    <w:rsid w:val="00A201E0"/>
    <w:rsid w:val="00A406AA"/>
    <w:rsid w:val="00A451E7"/>
    <w:rsid w:val="00A50DFF"/>
    <w:rsid w:val="00A53244"/>
    <w:rsid w:val="00A53E81"/>
    <w:rsid w:val="00A60B64"/>
    <w:rsid w:val="00A6182D"/>
    <w:rsid w:val="00A63939"/>
    <w:rsid w:val="00A64DDE"/>
    <w:rsid w:val="00A716FD"/>
    <w:rsid w:val="00A758B1"/>
    <w:rsid w:val="00A76AD3"/>
    <w:rsid w:val="00A81133"/>
    <w:rsid w:val="00A82298"/>
    <w:rsid w:val="00A827A8"/>
    <w:rsid w:val="00A87C7C"/>
    <w:rsid w:val="00A90E20"/>
    <w:rsid w:val="00A97B4B"/>
    <w:rsid w:val="00AA3115"/>
    <w:rsid w:val="00AA47A2"/>
    <w:rsid w:val="00AA4E86"/>
    <w:rsid w:val="00AA7416"/>
    <w:rsid w:val="00AB1F12"/>
    <w:rsid w:val="00AB34A5"/>
    <w:rsid w:val="00AB42F6"/>
    <w:rsid w:val="00AB4FA3"/>
    <w:rsid w:val="00AC3696"/>
    <w:rsid w:val="00AC6904"/>
    <w:rsid w:val="00AD0F66"/>
    <w:rsid w:val="00AD49D1"/>
    <w:rsid w:val="00AE559B"/>
    <w:rsid w:val="00AE5FAF"/>
    <w:rsid w:val="00AE7A5C"/>
    <w:rsid w:val="00AF7F86"/>
    <w:rsid w:val="00B0031A"/>
    <w:rsid w:val="00B03ED1"/>
    <w:rsid w:val="00B04C15"/>
    <w:rsid w:val="00B14FDE"/>
    <w:rsid w:val="00B20FD5"/>
    <w:rsid w:val="00B213E3"/>
    <w:rsid w:val="00B26F7D"/>
    <w:rsid w:val="00B2788D"/>
    <w:rsid w:val="00B27FEA"/>
    <w:rsid w:val="00B375CC"/>
    <w:rsid w:val="00B401D1"/>
    <w:rsid w:val="00B524AB"/>
    <w:rsid w:val="00B54FAF"/>
    <w:rsid w:val="00B617E3"/>
    <w:rsid w:val="00B65C8F"/>
    <w:rsid w:val="00B70662"/>
    <w:rsid w:val="00B71C79"/>
    <w:rsid w:val="00B7336B"/>
    <w:rsid w:val="00B7365A"/>
    <w:rsid w:val="00B73A99"/>
    <w:rsid w:val="00B74B5C"/>
    <w:rsid w:val="00B74DCA"/>
    <w:rsid w:val="00B76FB5"/>
    <w:rsid w:val="00B85BD2"/>
    <w:rsid w:val="00B86AFC"/>
    <w:rsid w:val="00B94129"/>
    <w:rsid w:val="00B9578C"/>
    <w:rsid w:val="00B97457"/>
    <w:rsid w:val="00BA025B"/>
    <w:rsid w:val="00BA0375"/>
    <w:rsid w:val="00BA3ABE"/>
    <w:rsid w:val="00BA7CB7"/>
    <w:rsid w:val="00BB1322"/>
    <w:rsid w:val="00BB5E7B"/>
    <w:rsid w:val="00BB7F71"/>
    <w:rsid w:val="00BC0F25"/>
    <w:rsid w:val="00BC4FD2"/>
    <w:rsid w:val="00BC54F7"/>
    <w:rsid w:val="00BE4CBC"/>
    <w:rsid w:val="00BF3052"/>
    <w:rsid w:val="00BF483B"/>
    <w:rsid w:val="00C03F36"/>
    <w:rsid w:val="00C10426"/>
    <w:rsid w:val="00C156AA"/>
    <w:rsid w:val="00C16254"/>
    <w:rsid w:val="00C24D0B"/>
    <w:rsid w:val="00C31BA1"/>
    <w:rsid w:val="00C336C7"/>
    <w:rsid w:val="00C347BC"/>
    <w:rsid w:val="00C34CD2"/>
    <w:rsid w:val="00C36209"/>
    <w:rsid w:val="00C36CA2"/>
    <w:rsid w:val="00C40146"/>
    <w:rsid w:val="00C401D5"/>
    <w:rsid w:val="00C408D3"/>
    <w:rsid w:val="00C43559"/>
    <w:rsid w:val="00C47E2F"/>
    <w:rsid w:val="00C51D5C"/>
    <w:rsid w:val="00C55625"/>
    <w:rsid w:val="00C6025E"/>
    <w:rsid w:val="00C6379D"/>
    <w:rsid w:val="00C672B7"/>
    <w:rsid w:val="00C67438"/>
    <w:rsid w:val="00C67479"/>
    <w:rsid w:val="00C67C28"/>
    <w:rsid w:val="00C715EE"/>
    <w:rsid w:val="00C764D7"/>
    <w:rsid w:val="00C80EBC"/>
    <w:rsid w:val="00C837A3"/>
    <w:rsid w:val="00C852B4"/>
    <w:rsid w:val="00C8674A"/>
    <w:rsid w:val="00C87D7F"/>
    <w:rsid w:val="00C9454D"/>
    <w:rsid w:val="00C97B4D"/>
    <w:rsid w:val="00CA05A7"/>
    <w:rsid w:val="00CA16D3"/>
    <w:rsid w:val="00CA2057"/>
    <w:rsid w:val="00CA4626"/>
    <w:rsid w:val="00CA6EA4"/>
    <w:rsid w:val="00CA76B7"/>
    <w:rsid w:val="00CB0E79"/>
    <w:rsid w:val="00CB7B6D"/>
    <w:rsid w:val="00CC1E53"/>
    <w:rsid w:val="00CC3988"/>
    <w:rsid w:val="00CC6BBC"/>
    <w:rsid w:val="00CC7668"/>
    <w:rsid w:val="00CD05B3"/>
    <w:rsid w:val="00CD0CE9"/>
    <w:rsid w:val="00CD4902"/>
    <w:rsid w:val="00CD50DC"/>
    <w:rsid w:val="00CD7397"/>
    <w:rsid w:val="00CE178A"/>
    <w:rsid w:val="00CE1906"/>
    <w:rsid w:val="00CE1B7A"/>
    <w:rsid w:val="00CE3C1B"/>
    <w:rsid w:val="00CE5B61"/>
    <w:rsid w:val="00CF3A1C"/>
    <w:rsid w:val="00CF4422"/>
    <w:rsid w:val="00D0010B"/>
    <w:rsid w:val="00D0399A"/>
    <w:rsid w:val="00D07282"/>
    <w:rsid w:val="00D11EE0"/>
    <w:rsid w:val="00D14170"/>
    <w:rsid w:val="00D206EE"/>
    <w:rsid w:val="00D238AF"/>
    <w:rsid w:val="00D2757C"/>
    <w:rsid w:val="00D318BE"/>
    <w:rsid w:val="00D330CA"/>
    <w:rsid w:val="00D34A1A"/>
    <w:rsid w:val="00D35051"/>
    <w:rsid w:val="00D36412"/>
    <w:rsid w:val="00D42312"/>
    <w:rsid w:val="00D44872"/>
    <w:rsid w:val="00D460A6"/>
    <w:rsid w:val="00D50547"/>
    <w:rsid w:val="00D51B97"/>
    <w:rsid w:val="00D56F12"/>
    <w:rsid w:val="00D61324"/>
    <w:rsid w:val="00D6139C"/>
    <w:rsid w:val="00D613E5"/>
    <w:rsid w:val="00D63977"/>
    <w:rsid w:val="00D64464"/>
    <w:rsid w:val="00D65A88"/>
    <w:rsid w:val="00D67358"/>
    <w:rsid w:val="00D67CFC"/>
    <w:rsid w:val="00D75902"/>
    <w:rsid w:val="00D75E3E"/>
    <w:rsid w:val="00D81713"/>
    <w:rsid w:val="00D832A6"/>
    <w:rsid w:val="00D86578"/>
    <w:rsid w:val="00D8723A"/>
    <w:rsid w:val="00D90A51"/>
    <w:rsid w:val="00D91786"/>
    <w:rsid w:val="00D91E6E"/>
    <w:rsid w:val="00D929BE"/>
    <w:rsid w:val="00D95DF1"/>
    <w:rsid w:val="00D96F88"/>
    <w:rsid w:val="00DA0392"/>
    <w:rsid w:val="00DA0629"/>
    <w:rsid w:val="00DB5EFC"/>
    <w:rsid w:val="00DB7DE6"/>
    <w:rsid w:val="00DC0EB5"/>
    <w:rsid w:val="00DC361C"/>
    <w:rsid w:val="00DC604B"/>
    <w:rsid w:val="00DD1CB6"/>
    <w:rsid w:val="00DD282B"/>
    <w:rsid w:val="00DD5269"/>
    <w:rsid w:val="00DD6234"/>
    <w:rsid w:val="00DD6658"/>
    <w:rsid w:val="00DE00E1"/>
    <w:rsid w:val="00DE0ED2"/>
    <w:rsid w:val="00DE2FC7"/>
    <w:rsid w:val="00DE50B5"/>
    <w:rsid w:val="00DF541E"/>
    <w:rsid w:val="00E03AA3"/>
    <w:rsid w:val="00E05B15"/>
    <w:rsid w:val="00E139B0"/>
    <w:rsid w:val="00E14E6D"/>
    <w:rsid w:val="00E17065"/>
    <w:rsid w:val="00E22CCC"/>
    <w:rsid w:val="00E23094"/>
    <w:rsid w:val="00E23E4A"/>
    <w:rsid w:val="00E265BA"/>
    <w:rsid w:val="00E26940"/>
    <w:rsid w:val="00E272EA"/>
    <w:rsid w:val="00E278F7"/>
    <w:rsid w:val="00E342F5"/>
    <w:rsid w:val="00E36B51"/>
    <w:rsid w:val="00E4182D"/>
    <w:rsid w:val="00E43C8A"/>
    <w:rsid w:val="00E47D76"/>
    <w:rsid w:val="00E61FE6"/>
    <w:rsid w:val="00E64AA5"/>
    <w:rsid w:val="00E65AE3"/>
    <w:rsid w:val="00E707FB"/>
    <w:rsid w:val="00E75878"/>
    <w:rsid w:val="00E77481"/>
    <w:rsid w:val="00E7750A"/>
    <w:rsid w:val="00E77C2D"/>
    <w:rsid w:val="00E77D00"/>
    <w:rsid w:val="00E85222"/>
    <w:rsid w:val="00E8784F"/>
    <w:rsid w:val="00E87DD3"/>
    <w:rsid w:val="00E91BF5"/>
    <w:rsid w:val="00E9542D"/>
    <w:rsid w:val="00EA0D2B"/>
    <w:rsid w:val="00EA22DA"/>
    <w:rsid w:val="00EA7811"/>
    <w:rsid w:val="00EB34CA"/>
    <w:rsid w:val="00EB5F16"/>
    <w:rsid w:val="00EB6D01"/>
    <w:rsid w:val="00EB7475"/>
    <w:rsid w:val="00EC2D85"/>
    <w:rsid w:val="00EC3556"/>
    <w:rsid w:val="00EC3611"/>
    <w:rsid w:val="00ED1954"/>
    <w:rsid w:val="00ED3D7D"/>
    <w:rsid w:val="00ED6989"/>
    <w:rsid w:val="00EE0D9B"/>
    <w:rsid w:val="00EE3F1A"/>
    <w:rsid w:val="00EE4543"/>
    <w:rsid w:val="00EE4939"/>
    <w:rsid w:val="00EF2AB8"/>
    <w:rsid w:val="00EF5D31"/>
    <w:rsid w:val="00F02C2A"/>
    <w:rsid w:val="00F02EB4"/>
    <w:rsid w:val="00F0454C"/>
    <w:rsid w:val="00F1326D"/>
    <w:rsid w:val="00F145C7"/>
    <w:rsid w:val="00F17265"/>
    <w:rsid w:val="00F173B6"/>
    <w:rsid w:val="00F23FC3"/>
    <w:rsid w:val="00F24756"/>
    <w:rsid w:val="00F30189"/>
    <w:rsid w:val="00F355BC"/>
    <w:rsid w:val="00F42B22"/>
    <w:rsid w:val="00F44644"/>
    <w:rsid w:val="00F44DAA"/>
    <w:rsid w:val="00F45DF9"/>
    <w:rsid w:val="00F50CC6"/>
    <w:rsid w:val="00F512C3"/>
    <w:rsid w:val="00F51348"/>
    <w:rsid w:val="00F55EC2"/>
    <w:rsid w:val="00F570AB"/>
    <w:rsid w:val="00F60A1C"/>
    <w:rsid w:val="00F6440E"/>
    <w:rsid w:val="00F65073"/>
    <w:rsid w:val="00F6578F"/>
    <w:rsid w:val="00F67332"/>
    <w:rsid w:val="00F70A1B"/>
    <w:rsid w:val="00F72823"/>
    <w:rsid w:val="00F729DD"/>
    <w:rsid w:val="00F7533B"/>
    <w:rsid w:val="00F77037"/>
    <w:rsid w:val="00F77740"/>
    <w:rsid w:val="00F80564"/>
    <w:rsid w:val="00FA6298"/>
    <w:rsid w:val="00FA68BF"/>
    <w:rsid w:val="00FA6AF7"/>
    <w:rsid w:val="00FB5978"/>
    <w:rsid w:val="00FB5ADC"/>
    <w:rsid w:val="00FB729A"/>
    <w:rsid w:val="00FC11D5"/>
    <w:rsid w:val="00FC7708"/>
    <w:rsid w:val="00FD0687"/>
    <w:rsid w:val="00FD23A5"/>
    <w:rsid w:val="00FD2F66"/>
    <w:rsid w:val="00FE61A3"/>
    <w:rsid w:val="00FF522F"/>
    <w:rsid w:val="00FF6188"/>
    <w:rsid w:val="00FF7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paragraph" w:customStyle="1" w:styleId="CharCharCaracterCharCharCaracterCharChar1CaracterCharCharCaracterCharCharCaracter">
    <w:name w:val="Char Char Caracter Char Char Caracter Char Char1 Caracter Char Char Caracter Char Char Caracter"/>
    <w:basedOn w:val="Normal"/>
    <w:rsid w:val="002700DA"/>
    <w:rPr>
      <w:sz w:val="24"/>
      <w:szCs w:val="24"/>
      <w:lang w:val="pl-PL" w:eastAsia="pl-PL"/>
    </w:rPr>
  </w:style>
  <w:style w:type="paragraph" w:styleId="BodyText3">
    <w:name w:val="Body Text 3"/>
    <w:basedOn w:val="Normal"/>
    <w:link w:val="BodyText3Char"/>
    <w:rsid w:val="005C7617"/>
    <w:pPr>
      <w:spacing w:after="120"/>
    </w:pPr>
    <w:rPr>
      <w:sz w:val="16"/>
      <w:szCs w:val="16"/>
    </w:rPr>
  </w:style>
  <w:style w:type="character" w:customStyle="1" w:styleId="BodyText3Char">
    <w:name w:val="Body Text 3 Char"/>
    <w:basedOn w:val="DefaultParagraphFont"/>
    <w:link w:val="BodyText3"/>
    <w:rsid w:val="005C7617"/>
    <w:rPr>
      <w:sz w:val="16"/>
      <w:szCs w:val="16"/>
      <w:lang w:val="ro-RO" w:eastAsia="ro-RO"/>
    </w:rPr>
  </w:style>
  <w:style w:type="paragraph" w:styleId="ListParagraph">
    <w:name w:val="List Paragraph"/>
    <w:basedOn w:val="Normal"/>
    <w:link w:val="ListParagraphChar"/>
    <w:uiPriority w:val="34"/>
    <w:qFormat/>
    <w:rsid w:val="0023504D"/>
    <w:pPr>
      <w:ind w:left="720"/>
      <w:contextualSpacing/>
    </w:pPr>
    <w:rPr>
      <w:sz w:val="24"/>
      <w:szCs w:val="24"/>
    </w:rPr>
  </w:style>
  <w:style w:type="paragraph" w:customStyle="1" w:styleId="Default">
    <w:name w:val="Default"/>
    <w:rsid w:val="0023504D"/>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F65073"/>
    <w:rPr>
      <w:b/>
      <w:sz w:val="28"/>
      <w:lang w:val="ro-RO" w:eastAsia="ro-RO"/>
    </w:rPr>
  </w:style>
  <w:style w:type="paragraph" w:styleId="BalloonText">
    <w:name w:val="Balloon Text"/>
    <w:basedOn w:val="Normal"/>
    <w:link w:val="BalloonTextChar"/>
    <w:rsid w:val="00462866"/>
    <w:rPr>
      <w:rFonts w:ascii="Tahoma" w:hAnsi="Tahoma" w:cs="Tahoma"/>
      <w:sz w:val="16"/>
      <w:szCs w:val="16"/>
    </w:rPr>
  </w:style>
  <w:style w:type="character" w:customStyle="1" w:styleId="BalloonTextChar">
    <w:name w:val="Balloon Text Char"/>
    <w:basedOn w:val="DefaultParagraphFont"/>
    <w:link w:val="BalloonText"/>
    <w:rsid w:val="00462866"/>
    <w:rPr>
      <w:rFonts w:ascii="Tahoma" w:hAnsi="Tahoma" w:cs="Tahoma"/>
      <w:sz w:val="16"/>
      <w:szCs w:val="16"/>
      <w:lang w:val="ro-RO" w:eastAsia="ro-RO"/>
    </w:rPr>
  </w:style>
  <w:style w:type="character" w:styleId="CommentReference">
    <w:name w:val="annotation reference"/>
    <w:basedOn w:val="DefaultParagraphFont"/>
    <w:unhideWhenUsed/>
    <w:rsid w:val="00872580"/>
    <w:rPr>
      <w:sz w:val="16"/>
      <w:szCs w:val="16"/>
    </w:rPr>
  </w:style>
  <w:style w:type="paragraph" w:styleId="CommentText">
    <w:name w:val="annotation text"/>
    <w:basedOn w:val="Normal"/>
    <w:link w:val="CommentTextChar"/>
    <w:unhideWhenUsed/>
    <w:rsid w:val="00872580"/>
    <w:rPr>
      <w:sz w:val="20"/>
    </w:rPr>
  </w:style>
  <w:style w:type="character" w:customStyle="1" w:styleId="CommentTextChar">
    <w:name w:val="Comment Text Char"/>
    <w:basedOn w:val="DefaultParagraphFont"/>
    <w:link w:val="CommentText"/>
    <w:rsid w:val="00872580"/>
    <w:rPr>
      <w:lang w:val="ro-RO" w:eastAsia="ro-RO"/>
    </w:rPr>
  </w:style>
  <w:style w:type="paragraph" w:styleId="CommentSubject">
    <w:name w:val="annotation subject"/>
    <w:basedOn w:val="CommentText"/>
    <w:next w:val="CommentText"/>
    <w:link w:val="CommentSubjectChar"/>
    <w:rsid w:val="000722B0"/>
    <w:rPr>
      <w:b/>
      <w:bCs/>
    </w:rPr>
  </w:style>
  <w:style w:type="character" w:customStyle="1" w:styleId="CommentSubjectChar">
    <w:name w:val="Comment Subject Char"/>
    <w:basedOn w:val="CommentTextChar"/>
    <w:link w:val="CommentSubject"/>
    <w:rsid w:val="000722B0"/>
    <w:rPr>
      <w:b/>
      <w:bCs/>
      <w:lang w:val="ro-RO" w:eastAsia="ro-RO"/>
    </w:rPr>
  </w:style>
  <w:style w:type="character" w:customStyle="1" w:styleId="FooterChar">
    <w:name w:val="Footer Char"/>
    <w:link w:val="Footer"/>
    <w:uiPriority w:val="99"/>
    <w:locked/>
    <w:rsid w:val="00BC0F25"/>
    <w:rPr>
      <w:sz w:val="28"/>
      <w:lang w:val="ro-RO" w:eastAsia="ro-RO"/>
    </w:rPr>
  </w:style>
  <w:style w:type="character" w:customStyle="1" w:styleId="ListParagraphChar">
    <w:name w:val="List Paragraph Char"/>
    <w:link w:val="ListParagraph"/>
    <w:uiPriority w:val="34"/>
    <w:locked/>
    <w:rsid w:val="003903B4"/>
    <w:rPr>
      <w:sz w:val="24"/>
      <w:szCs w:val="24"/>
      <w:lang w:val="ro-RO" w:eastAsia="ro-RO"/>
    </w:rPr>
  </w:style>
  <w:style w:type="character" w:customStyle="1" w:styleId="l5tlu1">
    <w:name w:val="l5tlu1"/>
    <w:basedOn w:val="DefaultParagraphFont"/>
    <w:rsid w:val="003903B4"/>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45312902">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502429324">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FC8E9-0D53-4275-933A-272AABCAF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22</Pages>
  <Words>8513</Words>
  <Characters>58014</Characters>
  <Application>Microsoft Office Word</Application>
  <DocSecurity>0</DocSecurity>
  <Lines>483</Lines>
  <Paragraphs>132</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66395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Simona.Munteanu</cp:lastModifiedBy>
  <cp:revision>18</cp:revision>
  <cp:lastPrinted>2025-05-23T09:43:00Z</cp:lastPrinted>
  <dcterms:created xsi:type="dcterms:W3CDTF">2025-05-22T12:11:00Z</dcterms:created>
  <dcterms:modified xsi:type="dcterms:W3CDTF">2025-05-30T09:47:00Z</dcterms:modified>
</cp:coreProperties>
</file>